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D1" w:rsidRPr="00357F82" w:rsidRDefault="00F5600A" w:rsidP="007624DE">
      <w:pPr>
        <w:autoSpaceDE w:val="0"/>
        <w:autoSpaceDN w:val="0"/>
        <w:adjustRightInd w:val="0"/>
        <w:spacing w:line="240" w:lineRule="exact"/>
        <w:jc w:val="center"/>
        <w:rPr>
          <w:rStyle w:val="a4"/>
          <w:rFonts w:ascii="Arial" w:hAnsi="Arial" w:cs="Arial"/>
          <w:b w:val="0"/>
          <w:sz w:val="24"/>
          <w:szCs w:val="24"/>
        </w:rPr>
      </w:pPr>
      <w:r w:rsidRPr="00357F82">
        <w:rPr>
          <w:rStyle w:val="a4"/>
          <w:rFonts w:ascii="Arial" w:hAnsi="Arial" w:cs="Arial"/>
          <w:b w:val="0"/>
          <w:sz w:val="24"/>
          <w:szCs w:val="24"/>
        </w:rPr>
        <w:t>ПЕТРОВСКИЙ</w:t>
      </w:r>
      <w:r w:rsidR="007624DE" w:rsidRPr="00357F82">
        <w:rPr>
          <w:rStyle w:val="a4"/>
          <w:rFonts w:ascii="Arial" w:hAnsi="Arial" w:cs="Arial"/>
          <w:b w:val="0"/>
          <w:sz w:val="24"/>
          <w:szCs w:val="24"/>
        </w:rPr>
        <w:t xml:space="preserve"> СЕЛЬСКИЙ </w:t>
      </w:r>
      <w:r w:rsidR="00687855" w:rsidRPr="00357F82">
        <w:rPr>
          <w:rStyle w:val="a4"/>
          <w:rFonts w:ascii="Arial" w:hAnsi="Arial" w:cs="Arial"/>
          <w:b w:val="0"/>
          <w:sz w:val="24"/>
          <w:szCs w:val="24"/>
        </w:rPr>
        <w:t xml:space="preserve">СОВЕТ ДЕПУТАТОВ </w:t>
      </w:r>
    </w:p>
    <w:p w:rsidR="00687855" w:rsidRPr="00357F82" w:rsidRDefault="007624DE" w:rsidP="007624DE">
      <w:pPr>
        <w:autoSpaceDE w:val="0"/>
        <w:autoSpaceDN w:val="0"/>
        <w:adjustRightInd w:val="0"/>
        <w:spacing w:line="240" w:lineRule="exact"/>
        <w:jc w:val="center"/>
        <w:rPr>
          <w:rStyle w:val="a4"/>
          <w:rFonts w:ascii="Arial" w:hAnsi="Arial" w:cs="Arial"/>
          <w:b w:val="0"/>
          <w:sz w:val="24"/>
          <w:szCs w:val="24"/>
        </w:rPr>
      </w:pPr>
      <w:r w:rsidRPr="00357F82">
        <w:rPr>
          <w:rStyle w:val="a4"/>
          <w:rFonts w:ascii="Arial" w:hAnsi="Arial" w:cs="Arial"/>
          <w:b w:val="0"/>
          <w:sz w:val="24"/>
          <w:szCs w:val="24"/>
        </w:rPr>
        <w:t xml:space="preserve">ТРОИЦКОГО </w:t>
      </w:r>
      <w:r w:rsidR="00687855" w:rsidRPr="00357F82">
        <w:rPr>
          <w:rStyle w:val="a4"/>
          <w:rFonts w:ascii="Arial" w:hAnsi="Arial" w:cs="Arial"/>
          <w:b w:val="0"/>
          <w:sz w:val="24"/>
          <w:szCs w:val="24"/>
        </w:rPr>
        <w:t>РАЙОНА АЛТАЙСКОГО КРАЯ</w:t>
      </w:r>
    </w:p>
    <w:p w:rsidR="00260ED1" w:rsidRPr="00357F82" w:rsidRDefault="00260ED1" w:rsidP="007624DE">
      <w:pPr>
        <w:autoSpaceDE w:val="0"/>
        <w:autoSpaceDN w:val="0"/>
        <w:adjustRightInd w:val="0"/>
        <w:spacing w:line="240" w:lineRule="exact"/>
        <w:jc w:val="center"/>
        <w:rPr>
          <w:rFonts w:ascii="Arial" w:hAnsi="Arial" w:cs="Arial"/>
          <w:sz w:val="24"/>
          <w:szCs w:val="24"/>
        </w:rPr>
      </w:pPr>
    </w:p>
    <w:p w:rsidR="00687855" w:rsidRPr="00357F82" w:rsidRDefault="00687855" w:rsidP="00687855">
      <w:pPr>
        <w:pStyle w:val="a3"/>
        <w:jc w:val="center"/>
        <w:rPr>
          <w:rStyle w:val="a4"/>
          <w:rFonts w:ascii="Arial" w:hAnsi="Arial" w:cs="Arial"/>
          <w:b w:val="0"/>
        </w:rPr>
      </w:pPr>
      <w:r w:rsidRPr="00357F82">
        <w:rPr>
          <w:rStyle w:val="a4"/>
          <w:rFonts w:ascii="Arial" w:hAnsi="Arial" w:cs="Arial"/>
          <w:b w:val="0"/>
        </w:rPr>
        <w:t>РЕШЕНИЕ</w:t>
      </w:r>
    </w:p>
    <w:p w:rsidR="00AA08C5" w:rsidRPr="00357F82" w:rsidRDefault="00AA08C5" w:rsidP="00687855">
      <w:pPr>
        <w:pStyle w:val="a3"/>
        <w:jc w:val="center"/>
        <w:rPr>
          <w:rFonts w:ascii="Arial" w:hAnsi="Arial" w:cs="Arial"/>
        </w:rPr>
      </w:pPr>
    </w:p>
    <w:p w:rsidR="00687855" w:rsidRPr="00357F82" w:rsidRDefault="007624DE" w:rsidP="00687855">
      <w:pPr>
        <w:pStyle w:val="a3"/>
        <w:rPr>
          <w:rStyle w:val="a4"/>
          <w:rFonts w:ascii="Arial" w:hAnsi="Arial" w:cs="Arial"/>
          <w:b w:val="0"/>
        </w:rPr>
      </w:pPr>
      <w:r w:rsidRPr="00357F82">
        <w:rPr>
          <w:rStyle w:val="a4"/>
          <w:rFonts w:ascii="Arial" w:hAnsi="Arial" w:cs="Arial"/>
          <w:b w:val="0"/>
        </w:rPr>
        <w:t>о</w:t>
      </w:r>
      <w:r w:rsidR="00F5600A" w:rsidRPr="00357F82">
        <w:rPr>
          <w:rStyle w:val="a4"/>
          <w:rFonts w:ascii="Arial" w:hAnsi="Arial" w:cs="Arial"/>
          <w:b w:val="0"/>
        </w:rPr>
        <w:t xml:space="preserve">т  </w:t>
      </w:r>
      <w:r w:rsidR="005C7F4A">
        <w:rPr>
          <w:rStyle w:val="a4"/>
          <w:rFonts w:ascii="Arial" w:hAnsi="Arial" w:cs="Arial"/>
          <w:b w:val="0"/>
        </w:rPr>
        <w:t>11.05.2023</w:t>
      </w:r>
      <w:r w:rsidR="00357F82">
        <w:rPr>
          <w:rStyle w:val="a4"/>
          <w:rFonts w:ascii="Arial" w:hAnsi="Arial" w:cs="Arial"/>
          <w:b w:val="0"/>
        </w:rPr>
        <w:t xml:space="preserve">года </w:t>
      </w:r>
      <w:r w:rsidR="00357F82">
        <w:rPr>
          <w:rStyle w:val="a4"/>
          <w:rFonts w:ascii="Arial" w:hAnsi="Arial" w:cs="Arial"/>
          <w:b w:val="0"/>
        </w:rPr>
        <w:tab/>
      </w:r>
      <w:r w:rsidR="00260ED1" w:rsidRPr="00357F82">
        <w:rPr>
          <w:rStyle w:val="a4"/>
          <w:rFonts w:ascii="Arial" w:hAnsi="Arial" w:cs="Arial"/>
          <w:b w:val="0"/>
        </w:rPr>
        <w:t xml:space="preserve">                  </w:t>
      </w:r>
      <w:r w:rsidR="00AA08C5" w:rsidRPr="00357F82">
        <w:rPr>
          <w:rStyle w:val="a4"/>
          <w:rFonts w:ascii="Arial" w:hAnsi="Arial" w:cs="Arial"/>
          <w:b w:val="0"/>
        </w:rPr>
        <w:t xml:space="preserve">                        </w:t>
      </w:r>
      <w:r w:rsidR="00687855" w:rsidRPr="00357F82">
        <w:rPr>
          <w:rStyle w:val="a4"/>
          <w:rFonts w:ascii="Arial" w:hAnsi="Arial" w:cs="Arial"/>
          <w:b w:val="0"/>
        </w:rPr>
        <w:tab/>
      </w:r>
      <w:r w:rsidR="00687855" w:rsidRPr="00357F82">
        <w:rPr>
          <w:rStyle w:val="a4"/>
          <w:rFonts w:ascii="Arial" w:hAnsi="Arial" w:cs="Arial"/>
          <w:b w:val="0"/>
        </w:rPr>
        <w:tab/>
      </w:r>
      <w:r w:rsidR="00687855" w:rsidRPr="00357F82">
        <w:rPr>
          <w:rStyle w:val="a4"/>
          <w:rFonts w:ascii="Arial" w:hAnsi="Arial" w:cs="Arial"/>
          <w:b w:val="0"/>
        </w:rPr>
        <w:tab/>
      </w:r>
      <w:r w:rsidR="002B1DCC">
        <w:rPr>
          <w:rStyle w:val="a4"/>
          <w:rFonts w:ascii="Arial" w:hAnsi="Arial" w:cs="Arial"/>
          <w:b w:val="0"/>
        </w:rPr>
        <w:t xml:space="preserve">            </w:t>
      </w:r>
      <w:r w:rsidR="00612211">
        <w:rPr>
          <w:rStyle w:val="a4"/>
          <w:rFonts w:ascii="Arial" w:hAnsi="Arial" w:cs="Arial"/>
          <w:b w:val="0"/>
        </w:rPr>
        <w:t xml:space="preserve">       </w:t>
      </w:r>
      <w:r w:rsidR="00CE7E3C" w:rsidRPr="00357F82">
        <w:rPr>
          <w:rStyle w:val="a4"/>
          <w:rFonts w:ascii="Arial" w:hAnsi="Arial" w:cs="Arial"/>
          <w:b w:val="0"/>
        </w:rPr>
        <w:t>№</w:t>
      </w:r>
      <w:r w:rsidR="00CE7E3C">
        <w:rPr>
          <w:rStyle w:val="a4"/>
          <w:rFonts w:ascii="Arial" w:hAnsi="Arial" w:cs="Arial"/>
          <w:b w:val="0"/>
        </w:rPr>
        <w:t xml:space="preserve"> 38</w:t>
      </w:r>
      <w:r w:rsidR="00612211">
        <w:rPr>
          <w:rStyle w:val="a4"/>
          <w:rFonts w:ascii="Arial" w:hAnsi="Arial" w:cs="Arial"/>
          <w:b w:val="0"/>
        </w:rPr>
        <w:t xml:space="preserve">                                                                   </w:t>
      </w:r>
      <w:r w:rsidR="002B1DCC">
        <w:rPr>
          <w:rStyle w:val="a4"/>
          <w:rFonts w:ascii="Arial" w:hAnsi="Arial" w:cs="Arial"/>
          <w:b w:val="0"/>
        </w:rPr>
        <w:t xml:space="preserve">   </w:t>
      </w:r>
    </w:p>
    <w:p w:rsidR="00AA08C5" w:rsidRDefault="00CE7E3C" w:rsidP="005C7F4A">
      <w:pPr>
        <w:pStyle w:val="a3"/>
        <w:jc w:val="both"/>
        <w:rPr>
          <w:rFonts w:ascii="Arial" w:hAnsi="Arial" w:cs="Arial"/>
        </w:rPr>
      </w:pPr>
      <w:r>
        <w:rPr>
          <w:rFonts w:ascii="Arial" w:hAnsi="Arial" w:cs="Arial"/>
        </w:rPr>
        <w:t xml:space="preserve">                                                         </w:t>
      </w:r>
      <w:proofErr w:type="gramStart"/>
      <w:r>
        <w:rPr>
          <w:rFonts w:ascii="Arial" w:hAnsi="Arial" w:cs="Arial"/>
        </w:rPr>
        <w:t>с</w:t>
      </w:r>
      <w:proofErr w:type="gramEnd"/>
      <w:r>
        <w:rPr>
          <w:rFonts w:ascii="Arial" w:hAnsi="Arial" w:cs="Arial"/>
        </w:rPr>
        <w:t xml:space="preserve"> Петровка</w:t>
      </w:r>
    </w:p>
    <w:p w:rsidR="00CE7E3C" w:rsidRPr="00357F82" w:rsidRDefault="00CE7E3C" w:rsidP="005C7F4A">
      <w:pPr>
        <w:pStyle w:val="a3"/>
        <w:jc w:val="both"/>
        <w:rPr>
          <w:rFonts w:ascii="Arial" w:hAnsi="Arial" w:cs="Arial"/>
        </w:rPr>
      </w:pPr>
    </w:p>
    <w:p w:rsidR="00687855" w:rsidRPr="00357F82" w:rsidRDefault="00687855" w:rsidP="005C7F4A">
      <w:pPr>
        <w:pStyle w:val="a3"/>
        <w:spacing w:before="0" w:beforeAutospacing="0" w:after="0" w:afterAutospacing="0" w:line="240" w:lineRule="exact"/>
        <w:jc w:val="both"/>
        <w:rPr>
          <w:rStyle w:val="a4"/>
          <w:rFonts w:ascii="Arial" w:hAnsi="Arial" w:cs="Arial"/>
          <w:b w:val="0"/>
        </w:rPr>
      </w:pPr>
      <w:r w:rsidRPr="00357F82">
        <w:rPr>
          <w:rStyle w:val="a4"/>
          <w:rFonts w:ascii="Arial" w:hAnsi="Arial" w:cs="Arial"/>
          <w:b w:val="0"/>
        </w:rPr>
        <w:t>Об утверждении</w:t>
      </w:r>
      <w:r w:rsidR="005C7F4A">
        <w:rPr>
          <w:rStyle w:val="a4"/>
          <w:rFonts w:ascii="Arial" w:hAnsi="Arial" w:cs="Arial"/>
          <w:b w:val="0"/>
        </w:rPr>
        <w:t xml:space="preserve"> изменения</w:t>
      </w:r>
      <w:r w:rsidRPr="00357F82">
        <w:rPr>
          <w:rStyle w:val="a4"/>
          <w:rFonts w:ascii="Arial" w:hAnsi="Arial" w:cs="Arial"/>
          <w:b w:val="0"/>
        </w:rPr>
        <w:t xml:space="preserve"> Положения</w:t>
      </w:r>
    </w:p>
    <w:p w:rsidR="00687855" w:rsidRPr="00357F82" w:rsidRDefault="005C7F4A" w:rsidP="005C7F4A">
      <w:pPr>
        <w:pStyle w:val="a3"/>
        <w:spacing w:before="0" w:beforeAutospacing="0" w:after="0" w:afterAutospacing="0" w:line="240" w:lineRule="exact"/>
        <w:jc w:val="both"/>
        <w:rPr>
          <w:rStyle w:val="a4"/>
          <w:rFonts w:ascii="Arial" w:hAnsi="Arial" w:cs="Arial"/>
          <w:b w:val="0"/>
        </w:rPr>
      </w:pPr>
      <w:r>
        <w:rPr>
          <w:rStyle w:val="a4"/>
          <w:rFonts w:ascii="Arial" w:hAnsi="Arial" w:cs="Arial"/>
          <w:b w:val="0"/>
        </w:rPr>
        <w:t>«О</w:t>
      </w:r>
      <w:r w:rsidR="00687855" w:rsidRPr="00357F82">
        <w:rPr>
          <w:rStyle w:val="a4"/>
          <w:rFonts w:ascii="Arial" w:hAnsi="Arial" w:cs="Arial"/>
          <w:b w:val="0"/>
        </w:rPr>
        <w:t xml:space="preserve"> муниципальном контроле </w:t>
      </w:r>
      <w:r>
        <w:rPr>
          <w:rStyle w:val="a4"/>
          <w:rFonts w:ascii="Arial" w:hAnsi="Arial" w:cs="Arial"/>
          <w:b w:val="0"/>
        </w:rPr>
        <w:t>в сфере</w:t>
      </w:r>
    </w:p>
    <w:p w:rsidR="00687855" w:rsidRDefault="00687855" w:rsidP="005C7F4A">
      <w:pPr>
        <w:pStyle w:val="a3"/>
        <w:spacing w:before="0" w:beforeAutospacing="0" w:after="0" w:afterAutospacing="0" w:line="240" w:lineRule="exact"/>
        <w:jc w:val="both"/>
        <w:rPr>
          <w:rStyle w:val="a4"/>
          <w:rFonts w:ascii="Arial" w:hAnsi="Arial" w:cs="Arial"/>
          <w:b w:val="0"/>
        </w:rPr>
      </w:pPr>
      <w:r w:rsidRPr="00357F82">
        <w:rPr>
          <w:rStyle w:val="a4"/>
          <w:rFonts w:ascii="Arial" w:hAnsi="Arial" w:cs="Arial"/>
          <w:b w:val="0"/>
        </w:rPr>
        <w:t>благоустройства</w:t>
      </w:r>
      <w:r w:rsidR="005C7F4A">
        <w:rPr>
          <w:rStyle w:val="a4"/>
          <w:rFonts w:ascii="Arial" w:hAnsi="Arial" w:cs="Arial"/>
          <w:b w:val="0"/>
        </w:rPr>
        <w:t xml:space="preserve"> на территории Петровского</w:t>
      </w:r>
    </w:p>
    <w:p w:rsidR="005C7F4A" w:rsidRPr="00357F82" w:rsidRDefault="005C7F4A" w:rsidP="005C7F4A">
      <w:pPr>
        <w:pStyle w:val="a3"/>
        <w:spacing w:before="0" w:beforeAutospacing="0" w:after="0" w:afterAutospacing="0" w:line="240" w:lineRule="exact"/>
        <w:jc w:val="both"/>
        <w:rPr>
          <w:rFonts w:ascii="Arial" w:hAnsi="Arial" w:cs="Arial"/>
        </w:rPr>
      </w:pPr>
      <w:r>
        <w:rPr>
          <w:rStyle w:val="a4"/>
          <w:rFonts w:ascii="Arial" w:hAnsi="Arial" w:cs="Arial"/>
          <w:b w:val="0"/>
        </w:rPr>
        <w:t>сельсовета Троицкого района Алтайского края»</w:t>
      </w:r>
    </w:p>
    <w:p w:rsidR="00687855" w:rsidRPr="00357F82" w:rsidRDefault="00687855" w:rsidP="00687855">
      <w:pPr>
        <w:pStyle w:val="a3"/>
        <w:ind w:firstLine="708"/>
        <w:jc w:val="both"/>
        <w:rPr>
          <w:rFonts w:ascii="Arial" w:hAnsi="Arial" w:cs="Arial"/>
        </w:rPr>
      </w:pPr>
      <w:r w:rsidRPr="00357F82">
        <w:rPr>
          <w:rFonts w:ascii="Arial" w:hAnsi="Arial" w:cs="Arial"/>
        </w:rPr>
        <w:t xml:space="preserve">Рассмотрев </w:t>
      </w:r>
      <w:r w:rsidR="005C7F4A">
        <w:rPr>
          <w:rFonts w:ascii="Arial" w:hAnsi="Arial" w:cs="Arial"/>
        </w:rPr>
        <w:t>изменения Положения « О муниципальном контроле в сфере благоустройства на территории Петровского сельсовета Троицкого района Алтайского края» РЕШИЛ:</w:t>
      </w:r>
    </w:p>
    <w:p w:rsidR="00687855" w:rsidRPr="00357F82" w:rsidRDefault="005C7F4A" w:rsidP="00687855">
      <w:pPr>
        <w:pStyle w:val="a3"/>
        <w:jc w:val="both"/>
        <w:rPr>
          <w:rFonts w:ascii="Arial" w:hAnsi="Arial" w:cs="Arial"/>
        </w:rPr>
      </w:pPr>
      <w:r>
        <w:rPr>
          <w:rFonts w:ascii="Arial" w:hAnsi="Arial" w:cs="Arial"/>
        </w:rPr>
        <w:t>Статья 1. Утвердить изменение Положения</w:t>
      </w:r>
      <w:r w:rsidR="00687855" w:rsidRPr="00357F82">
        <w:rPr>
          <w:rFonts w:ascii="Arial" w:hAnsi="Arial" w:cs="Arial"/>
        </w:rPr>
        <w:t xml:space="preserve"> </w:t>
      </w:r>
      <w:r>
        <w:rPr>
          <w:rFonts w:ascii="Arial" w:hAnsi="Arial" w:cs="Arial"/>
        </w:rPr>
        <w:t>«О</w:t>
      </w:r>
      <w:r w:rsidR="00687855" w:rsidRPr="00357F82">
        <w:rPr>
          <w:rFonts w:ascii="Arial" w:hAnsi="Arial" w:cs="Arial"/>
        </w:rPr>
        <w:t xml:space="preserve"> муниципальном контроле в сфере благоустройства </w:t>
      </w:r>
      <w:r>
        <w:rPr>
          <w:rFonts w:ascii="Arial" w:hAnsi="Arial" w:cs="Arial"/>
        </w:rPr>
        <w:t xml:space="preserve"> на территории Петровского сельсовета Троицкого района Алтайского края» </w:t>
      </w:r>
      <w:r w:rsidR="00687855" w:rsidRPr="00357F82">
        <w:rPr>
          <w:rFonts w:ascii="Arial" w:hAnsi="Arial" w:cs="Arial"/>
        </w:rPr>
        <w:t>согласно приложению к настоящему решению.</w:t>
      </w:r>
    </w:p>
    <w:p w:rsidR="00AA08C5" w:rsidRPr="00357F82" w:rsidRDefault="002B1DCC" w:rsidP="002B1DCC">
      <w:pPr>
        <w:pStyle w:val="a3"/>
        <w:jc w:val="both"/>
        <w:rPr>
          <w:rFonts w:ascii="Arial" w:hAnsi="Arial" w:cs="Arial"/>
        </w:rPr>
      </w:pPr>
      <w:r>
        <w:rPr>
          <w:rFonts w:ascii="Arial" w:hAnsi="Arial" w:cs="Arial"/>
        </w:rPr>
        <w:t xml:space="preserve">Статья </w:t>
      </w:r>
      <w:r w:rsidR="00687855" w:rsidRPr="00357F82">
        <w:rPr>
          <w:rFonts w:ascii="Arial" w:hAnsi="Arial" w:cs="Arial"/>
        </w:rPr>
        <w:t>2. Решение вступает в силу после его официального</w:t>
      </w:r>
      <w:bookmarkStart w:id="0" w:name="_GoBack"/>
      <w:bookmarkEnd w:id="0"/>
      <w:r>
        <w:rPr>
          <w:rFonts w:ascii="Arial" w:hAnsi="Arial" w:cs="Arial"/>
        </w:rPr>
        <w:t xml:space="preserve"> опубликования.</w:t>
      </w:r>
    </w:p>
    <w:p w:rsidR="00AA08C5" w:rsidRPr="00357F82" w:rsidRDefault="00AA08C5" w:rsidP="00AA08C5">
      <w:pPr>
        <w:pStyle w:val="a3"/>
        <w:tabs>
          <w:tab w:val="left" w:pos="1667"/>
        </w:tabs>
        <w:jc w:val="both"/>
        <w:rPr>
          <w:rFonts w:ascii="Arial" w:hAnsi="Arial" w:cs="Arial"/>
        </w:rPr>
      </w:pPr>
    </w:p>
    <w:p w:rsidR="00687855" w:rsidRPr="00357F82" w:rsidRDefault="00CE7E3C" w:rsidP="00687855">
      <w:pPr>
        <w:pStyle w:val="a3"/>
        <w:jc w:val="both"/>
        <w:rPr>
          <w:rFonts w:ascii="Arial" w:hAnsi="Arial" w:cs="Arial"/>
        </w:rPr>
      </w:pPr>
      <w:r>
        <w:rPr>
          <w:rFonts w:ascii="Arial" w:hAnsi="Arial" w:cs="Arial"/>
        </w:rPr>
        <w:t xml:space="preserve">Глава сельсовета                                                                                  </w:t>
      </w:r>
      <w:proofErr w:type="spellStart"/>
      <w:r>
        <w:rPr>
          <w:rFonts w:ascii="Arial" w:hAnsi="Arial" w:cs="Arial"/>
        </w:rPr>
        <w:t>Свирин</w:t>
      </w:r>
      <w:proofErr w:type="spellEnd"/>
      <w:r>
        <w:rPr>
          <w:rFonts w:ascii="Arial" w:hAnsi="Arial" w:cs="Arial"/>
        </w:rPr>
        <w:t xml:space="preserve"> Д.М.</w:t>
      </w: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687855" w:rsidRPr="00357F82" w:rsidRDefault="00687855" w:rsidP="00687855">
      <w:pPr>
        <w:pStyle w:val="a3"/>
        <w:jc w:val="both"/>
        <w:rPr>
          <w:rFonts w:ascii="Arial" w:hAnsi="Arial" w:cs="Arial"/>
        </w:rPr>
      </w:pPr>
    </w:p>
    <w:p w:rsidR="00AA08C5" w:rsidRDefault="00AA08C5" w:rsidP="00687855">
      <w:pPr>
        <w:pStyle w:val="a3"/>
        <w:jc w:val="both"/>
        <w:rPr>
          <w:rFonts w:ascii="Arial" w:hAnsi="Arial" w:cs="Arial"/>
        </w:rPr>
      </w:pPr>
    </w:p>
    <w:p w:rsidR="00357F82" w:rsidRDefault="00357F82" w:rsidP="00687855">
      <w:pPr>
        <w:pStyle w:val="a3"/>
        <w:jc w:val="both"/>
        <w:rPr>
          <w:rFonts w:ascii="Arial" w:hAnsi="Arial" w:cs="Arial"/>
        </w:rPr>
      </w:pPr>
    </w:p>
    <w:p w:rsidR="00CE7E3C" w:rsidRPr="00357F82" w:rsidRDefault="00CE7E3C" w:rsidP="00687855">
      <w:pPr>
        <w:pStyle w:val="a3"/>
        <w:jc w:val="both"/>
        <w:rPr>
          <w:rFonts w:ascii="Arial" w:hAnsi="Arial" w:cs="Arial"/>
        </w:rPr>
      </w:pPr>
    </w:p>
    <w:p w:rsidR="00AA08C5" w:rsidRPr="00357F82" w:rsidRDefault="00AA08C5" w:rsidP="007624DE">
      <w:pPr>
        <w:pStyle w:val="a3"/>
        <w:spacing w:before="0" w:beforeAutospacing="0" w:after="0" w:afterAutospacing="0" w:line="240" w:lineRule="exact"/>
        <w:ind w:left="5664"/>
        <w:rPr>
          <w:rFonts w:ascii="Arial" w:hAnsi="Arial" w:cs="Arial"/>
        </w:rPr>
      </w:pPr>
      <w:r w:rsidRPr="00357F82">
        <w:rPr>
          <w:rFonts w:ascii="Arial" w:hAnsi="Arial" w:cs="Arial"/>
        </w:rPr>
        <w:lastRenderedPageBreak/>
        <w:t xml:space="preserve">                      </w:t>
      </w:r>
      <w:r w:rsidR="00687855" w:rsidRPr="00357F82">
        <w:rPr>
          <w:rFonts w:ascii="Arial" w:hAnsi="Arial" w:cs="Arial"/>
        </w:rPr>
        <w:t>Утверждено</w:t>
      </w:r>
      <w:r w:rsidRPr="00357F82">
        <w:rPr>
          <w:rFonts w:ascii="Arial" w:hAnsi="Arial" w:cs="Arial"/>
        </w:rPr>
        <w:t xml:space="preserve"> решением</w:t>
      </w:r>
      <w:r w:rsidR="00357F82">
        <w:rPr>
          <w:rFonts w:ascii="Arial" w:hAnsi="Arial" w:cs="Arial"/>
        </w:rPr>
        <w:t xml:space="preserve">  </w:t>
      </w:r>
      <w:r w:rsidRPr="00357F82">
        <w:rPr>
          <w:rFonts w:ascii="Arial" w:hAnsi="Arial" w:cs="Arial"/>
        </w:rPr>
        <w:t xml:space="preserve">Петровского </w:t>
      </w:r>
      <w:r w:rsidR="007624DE" w:rsidRPr="00357F82">
        <w:rPr>
          <w:rFonts w:ascii="Arial" w:hAnsi="Arial" w:cs="Arial"/>
        </w:rPr>
        <w:t>сельского</w:t>
      </w:r>
      <w:r w:rsidRPr="00357F82">
        <w:rPr>
          <w:rFonts w:ascii="Arial" w:hAnsi="Arial" w:cs="Arial"/>
        </w:rPr>
        <w:t xml:space="preserve"> Совета депутатов</w:t>
      </w:r>
    </w:p>
    <w:p w:rsidR="00687855" w:rsidRPr="00357F82" w:rsidRDefault="00AA08C5" w:rsidP="00AA08C5">
      <w:pPr>
        <w:pStyle w:val="a3"/>
        <w:spacing w:before="0" w:beforeAutospacing="0" w:after="0" w:afterAutospacing="0" w:line="240" w:lineRule="exact"/>
        <w:rPr>
          <w:rFonts w:ascii="Arial" w:hAnsi="Arial" w:cs="Arial"/>
        </w:rPr>
      </w:pPr>
      <w:r w:rsidRPr="00357F82">
        <w:rPr>
          <w:rFonts w:ascii="Arial" w:hAnsi="Arial" w:cs="Arial"/>
        </w:rPr>
        <w:t xml:space="preserve">                                                     </w:t>
      </w:r>
      <w:r w:rsidR="00357F82">
        <w:rPr>
          <w:rFonts w:ascii="Arial" w:hAnsi="Arial" w:cs="Arial"/>
        </w:rPr>
        <w:t xml:space="preserve">                        </w:t>
      </w:r>
      <w:r w:rsidRPr="00357F82">
        <w:rPr>
          <w:rFonts w:ascii="Arial" w:hAnsi="Arial" w:cs="Arial"/>
        </w:rPr>
        <w:t xml:space="preserve">        от   30 сентября</w:t>
      </w:r>
      <w:r w:rsidR="00357F82">
        <w:rPr>
          <w:rFonts w:ascii="Arial" w:hAnsi="Arial" w:cs="Arial"/>
        </w:rPr>
        <w:t xml:space="preserve"> </w:t>
      </w:r>
      <w:r w:rsidR="00687855" w:rsidRPr="00357F82">
        <w:rPr>
          <w:rFonts w:ascii="Arial" w:hAnsi="Arial" w:cs="Arial"/>
        </w:rPr>
        <w:t>2021 г.</w:t>
      </w:r>
      <w:r w:rsidR="00260ED1" w:rsidRPr="00357F82">
        <w:rPr>
          <w:rFonts w:ascii="Arial" w:hAnsi="Arial" w:cs="Arial"/>
        </w:rPr>
        <w:t xml:space="preserve">  № 19</w:t>
      </w:r>
    </w:p>
    <w:p w:rsidR="00687855" w:rsidRPr="00357F82" w:rsidRDefault="00687855" w:rsidP="00687855">
      <w:pPr>
        <w:pStyle w:val="a3"/>
        <w:jc w:val="center"/>
        <w:rPr>
          <w:rFonts w:ascii="Arial" w:hAnsi="Arial" w:cs="Arial"/>
        </w:rPr>
      </w:pPr>
      <w:r w:rsidRPr="00357F82">
        <w:rPr>
          <w:rStyle w:val="a4"/>
          <w:rFonts w:ascii="Arial" w:hAnsi="Arial" w:cs="Arial"/>
        </w:rPr>
        <w:t>Положение</w:t>
      </w:r>
    </w:p>
    <w:p w:rsidR="00687855" w:rsidRPr="00357F82" w:rsidRDefault="00687855" w:rsidP="00687855">
      <w:pPr>
        <w:pStyle w:val="a3"/>
        <w:jc w:val="center"/>
        <w:rPr>
          <w:rFonts w:ascii="Arial" w:hAnsi="Arial" w:cs="Arial"/>
        </w:rPr>
      </w:pPr>
      <w:r w:rsidRPr="00357F82">
        <w:rPr>
          <w:rStyle w:val="a4"/>
          <w:rFonts w:ascii="Arial" w:hAnsi="Arial" w:cs="Arial"/>
        </w:rPr>
        <w:t>о муниципальном контроле в сфере благоустройства</w:t>
      </w:r>
    </w:p>
    <w:p w:rsidR="00687855" w:rsidRPr="00357F82" w:rsidRDefault="00687855" w:rsidP="00D83600">
      <w:pPr>
        <w:pStyle w:val="a3"/>
        <w:spacing w:before="0" w:beforeAutospacing="0" w:after="0" w:afterAutospacing="0"/>
        <w:ind w:firstLine="709"/>
        <w:jc w:val="center"/>
        <w:rPr>
          <w:rFonts w:ascii="Arial" w:hAnsi="Arial" w:cs="Arial"/>
        </w:rPr>
      </w:pPr>
      <w:r w:rsidRPr="00357F82">
        <w:rPr>
          <w:rFonts w:ascii="Arial" w:hAnsi="Arial" w:cs="Arial"/>
        </w:rPr>
        <w:t>Общие положения</w:t>
      </w:r>
    </w:p>
    <w:p w:rsidR="00D83600" w:rsidRPr="00357F82" w:rsidRDefault="00D83600" w:rsidP="00D83600">
      <w:pPr>
        <w:pStyle w:val="a3"/>
        <w:spacing w:before="0" w:beforeAutospacing="0" w:after="0" w:afterAutospacing="0"/>
        <w:ind w:firstLine="709"/>
        <w:jc w:val="center"/>
        <w:rPr>
          <w:rFonts w:ascii="Arial" w:hAnsi="Arial" w:cs="Arial"/>
        </w:rPr>
      </w:pP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r w:rsidR="00D83600" w:rsidRPr="00357F82">
        <w:rPr>
          <w:rFonts w:ascii="Arial" w:hAnsi="Arial" w:cs="Arial"/>
        </w:rPr>
        <w:t>муниципально</w:t>
      </w:r>
      <w:r w:rsidR="00AA08C5" w:rsidRPr="00357F82">
        <w:rPr>
          <w:rFonts w:ascii="Arial" w:hAnsi="Arial" w:cs="Arial"/>
        </w:rPr>
        <w:t>го образования Петровский</w:t>
      </w:r>
      <w:r w:rsidR="00D83600" w:rsidRPr="00357F82">
        <w:rPr>
          <w:rFonts w:ascii="Arial" w:hAnsi="Arial" w:cs="Arial"/>
        </w:rPr>
        <w:t xml:space="preserve"> сельсовет</w:t>
      </w:r>
      <w:r w:rsidR="00260ED1" w:rsidRPr="00357F82">
        <w:rPr>
          <w:rFonts w:ascii="Arial" w:hAnsi="Arial" w:cs="Arial"/>
        </w:rPr>
        <w:t xml:space="preserve"> </w:t>
      </w:r>
      <w:r w:rsidR="00D83600" w:rsidRPr="00357F82">
        <w:rPr>
          <w:rFonts w:ascii="Arial" w:hAnsi="Arial" w:cs="Arial"/>
        </w:rPr>
        <w:t xml:space="preserve">Троицкого </w:t>
      </w:r>
      <w:r w:rsidRPr="00357F82">
        <w:rPr>
          <w:rFonts w:ascii="Arial" w:hAnsi="Arial" w:cs="Arial"/>
        </w:rPr>
        <w:t>района Алтайского края.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 Муниципальный контроль в сфере благоустройства (далее – муниципальный контроль) на территории </w:t>
      </w:r>
      <w:r w:rsidR="00D83600" w:rsidRPr="00357F82">
        <w:rPr>
          <w:rFonts w:ascii="Arial" w:hAnsi="Arial" w:cs="Arial"/>
        </w:rPr>
        <w:t>муниципаль</w:t>
      </w:r>
      <w:r w:rsidR="00BD0536" w:rsidRPr="00357F82">
        <w:rPr>
          <w:rFonts w:ascii="Arial" w:hAnsi="Arial" w:cs="Arial"/>
        </w:rPr>
        <w:t>ного образования Петровский</w:t>
      </w:r>
      <w:r w:rsidR="00D83600" w:rsidRPr="00357F82">
        <w:rPr>
          <w:rFonts w:ascii="Arial" w:hAnsi="Arial" w:cs="Arial"/>
        </w:rPr>
        <w:t xml:space="preserve"> сельсовет Троицкого района Алтайского края</w:t>
      </w:r>
      <w:r w:rsidR="00260ED1" w:rsidRPr="00357F82">
        <w:rPr>
          <w:rFonts w:ascii="Arial" w:hAnsi="Arial" w:cs="Arial"/>
        </w:rPr>
        <w:t xml:space="preserve"> </w:t>
      </w:r>
      <w:r w:rsidRPr="00357F82">
        <w:rPr>
          <w:rFonts w:ascii="Arial" w:hAnsi="Arial" w:cs="Arial"/>
        </w:rPr>
        <w:t xml:space="preserve">Алтайского края осуществляется </w:t>
      </w:r>
      <w:r w:rsidR="00BD0536" w:rsidRPr="00357F82">
        <w:rPr>
          <w:rFonts w:ascii="Arial" w:hAnsi="Arial" w:cs="Arial"/>
        </w:rPr>
        <w:t>администрацией Петровского</w:t>
      </w:r>
      <w:r w:rsidRPr="00357F82">
        <w:rPr>
          <w:rFonts w:ascii="Arial" w:hAnsi="Arial" w:cs="Arial"/>
        </w:rPr>
        <w:t xml:space="preserve"> (далее – контрольный орган).</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Должностным лицом, уполномоченным на осуществление муниципального контроля (далее – дол</w:t>
      </w:r>
      <w:r w:rsidR="00BD0536" w:rsidRPr="00357F82">
        <w:rPr>
          <w:rFonts w:ascii="Arial" w:hAnsi="Arial" w:cs="Arial"/>
        </w:rPr>
        <w:t>жностное лицо) является глава Петровского сельсовета</w:t>
      </w:r>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4. Должностное лицо при осуществлении муниципального контроля реализует права и </w:t>
      </w:r>
      <w:proofErr w:type="gramStart"/>
      <w:r w:rsidRPr="00357F82">
        <w:rPr>
          <w:rFonts w:ascii="Arial" w:hAnsi="Arial" w:cs="Arial"/>
        </w:rPr>
        <w:t>несет обязанности</w:t>
      </w:r>
      <w:proofErr w:type="gramEnd"/>
      <w:r w:rsidRPr="00357F82">
        <w:rPr>
          <w:rFonts w:ascii="Arial" w:hAnsi="Arial" w:cs="Arial"/>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D83600" w:rsidRPr="00357F82">
        <w:rPr>
          <w:rFonts w:ascii="Arial" w:hAnsi="Arial" w:cs="Arial"/>
        </w:rPr>
        <w:t>муниципаль</w:t>
      </w:r>
      <w:r w:rsidR="00BD0536" w:rsidRPr="00357F82">
        <w:rPr>
          <w:rFonts w:ascii="Arial" w:hAnsi="Arial" w:cs="Arial"/>
        </w:rPr>
        <w:t>ного образования Петровский</w:t>
      </w:r>
      <w:r w:rsidR="00D83600" w:rsidRPr="00357F82">
        <w:rPr>
          <w:rFonts w:ascii="Arial" w:hAnsi="Arial" w:cs="Arial"/>
        </w:rPr>
        <w:t xml:space="preserve"> сельсовет Троицкого района Алтайского края</w:t>
      </w:r>
      <w:r w:rsidRPr="00357F82">
        <w:rPr>
          <w:rFonts w:ascii="Arial" w:hAnsi="Arial" w:cs="Arial"/>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Объектами муниципального контроля являются: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w:t>
      </w:r>
      <w:r w:rsidRPr="00357F82">
        <w:rPr>
          <w:rFonts w:ascii="Arial" w:hAnsi="Arial" w:cs="Arial"/>
        </w:rPr>
        <w:lastRenderedPageBreak/>
        <w:t>рамках межведомственного взаимодействия, а также общедоступную информацию.</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57F82">
        <w:rPr>
          <w:rFonts w:ascii="Arial" w:hAnsi="Arial" w:cs="Arial"/>
        </w:rPr>
        <w:t>также</w:t>
      </w:r>
      <w:proofErr w:type="gramEnd"/>
      <w:r w:rsidRPr="00357F82">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357F82">
        <w:rPr>
          <w:rFonts w:ascii="Arial" w:hAnsi="Arial" w:cs="Arial"/>
        </w:rPr>
        <w:t>деятельности</w:t>
      </w:r>
      <w:proofErr w:type="gramEnd"/>
      <w:r w:rsidRPr="00357F82">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11. Контролируемые лица при осуществлении муниципального контроля реализуют права и </w:t>
      </w:r>
      <w:proofErr w:type="gramStart"/>
      <w:r w:rsidRPr="00357F82">
        <w:rPr>
          <w:rFonts w:ascii="Arial" w:hAnsi="Arial" w:cs="Arial"/>
        </w:rPr>
        <w:t>несут обязанности</w:t>
      </w:r>
      <w:proofErr w:type="gramEnd"/>
      <w:r w:rsidRPr="00357F82">
        <w:rPr>
          <w:rFonts w:ascii="Arial" w:hAnsi="Arial" w:cs="Arial"/>
        </w:rPr>
        <w:t>, установленные Федеральным законом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13. При осуществлении муниципального контроля система оценки и управления рисками не применяется.</w:t>
      </w:r>
    </w:p>
    <w:p w:rsidR="0090009B" w:rsidRPr="004F7B53" w:rsidRDefault="00687855" w:rsidP="0090009B">
      <w:pPr>
        <w:pStyle w:val="a3"/>
        <w:shd w:val="clear" w:color="auto" w:fill="FFFFFF"/>
        <w:spacing w:before="320" w:beforeAutospacing="0" w:after="0" w:afterAutospacing="0"/>
        <w:ind w:firstLine="540"/>
        <w:rPr>
          <w:color w:val="000000"/>
          <w:sz w:val="27"/>
          <w:szCs w:val="27"/>
          <w:shd w:val="clear" w:color="auto" w:fill="FFFFFF"/>
        </w:rPr>
      </w:pPr>
      <w:r w:rsidRPr="00357F82">
        <w:rPr>
          <w:rFonts w:ascii="Arial" w:hAnsi="Arial" w:cs="Arial"/>
        </w:rPr>
        <w:t xml:space="preserve">14. </w:t>
      </w:r>
      <w:r w:rsidR="0090009B" w:rsidRPr="004F7B53">
        <w:rPr>
          <w:rFonts w:ascii="Arial" w:hAnsi="Arial" w:cs="Arial"/>
          <w:color w:val="000000"/>
          <w:shd w:val="clear" w:color="auto" w:fill="FFFFFF"/>
        </w:rPr>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4" w:anchor="dst100435" w:history="1">
        <w:r w:rsidR="0090009B" w:rsidRPr="004F7B53">
          <w:rPr>
            <w:rStyle w:val="a5"/>
            <w:rFonts w:ascii="Arial" w:hAnsi="Arial" w:cs="Arial"/>
            <w:color w:val="auto"/>
            <w:u w:val="none"/>
            <w:shd w:val="clear" w:color="auto" w:fill="FFFFFF"/>
          </w:rPr>
          <w:t>части 4 статьи 40</w:t>
        </w:r>
      </w:hyperlink>
      <w:r w:rsidR="0090009B" w:rsidRPr="004F7B53">
        <w:rPr>
          <w:rFonts w:ascii="Arial" w:hAnsi="Arial" w:cs="Arial"/>
          <w:color w:val="000000"/>
          <w:shd w:val="clear" w:color="auto" w:fill="FFFFFF"/>
        </w:rPr>
        <w:t> настоящего Федерального закона.</w:t>
      </w:r>
    </w:p>
    <w:p w:rsidR="0090009B" w:rsidRPr="004F7B53" w:rsidRDefault="0090009B" w:rsidP="0090009B">
      <w:pPr>
        <w:pStyle w:val="a3"/>
        <w:shd w:val="clear" w:color="auto" w:fill="FFFFFF"/>
        <w:spacing w:before="320" w:beforeAutospacing="0" w:after="0" w:afterAutospacing="0"/>
        <w:ind w:firstLine="540"/>
        <w:rPr>
          <w:rFonts w:ascii="Arial" w:hAnsi="Arial" w:cs="Arial"/>
          <w:color w:val="000000"/>
        </w:rPr>
      </w:pPr>
      <w:r w:rsidRPr="004F7B53">
        <w:rPr>
          <w:rFonts w:ascii="Arial" w:hAnsi="Arial" w:cs="Arial"/>
          <w:color w:val="000000"/>
        </w:rPr>
        <w:t xml:space="preserve"> 2. Судебное обжалование решений контрольного (надзорного) органа, действий (бездействия) его должностных </w:t>
      </w:r>
      <w:proofErr w:type="gramStart"/>
      <w:r w:rsidRPr="004F7B53">
        <w:rPr>
          <w:rFonts w:ascii="Arial" w:hAnsi="Arial" w:cs="Arial"/>
          <w:color w:val="000000"/>
        </w:rPr>
        <w:t>лиц</w:t>
      </w:r>
      <w:proofErr w:type="gramEnd"/>
      <w:r w:rsidRPr="004F7B53">
        <w:rPr>
          <w:rFonts w:ascii="Arial" w:hAnsi="Arial" w:cs="Arial"/>
          <w:color w:val="000000"/>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0009B" w:rsidRPr="004F7B53" w:rsidRDefault="0090009B" w:rsidP="0090009B">
      <w:pPr>
        <w:pStyle w:val="a3"/>
        <w:shd w:val="clear" w:color="auto" w:fill="FFFFFF"/>
        <w:spacing w:before="320" w:beforeAutospacing="0" w:after="0" w:afterAutospacing="0"/>
        <w:ind w:firstLine="540"/>
        <w:rPr>
          <w:rFonts w:ascii="Arial" w:hAnsi="Arial" w:cs="Arial"/>
          <w:color w:val="000000"/>
        </w:rPr>
      </w:pPr>
    </w:p>
    <w:p w:rsidR="0090009B" w:rsidRPr="004F7B53" w:rsidRDefault="0090009B" w:rsidP="0090009B">
      <w:pPr>
        <w:rPr>
          <w:rFonts w:ascii="Arial" w:hAnsi="Arial" w:cs="Arial"/>
          <w:sz w:val="24"/>
          <w:szCs w:val="24"/>
        </w:rPr>
      </w:pPr>
      <w:r w:rsidRPr="004F7B53">
        <w:rPr>
          <w:rFonts w:ascii="Arial" w:hAnsi="Arial" w:cs="Arial"/>
          <w:sz w:val="24"/>
          <w:szCs w:val="24"/>
        </w:rP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r:id="rId5" w:anchor="dst100422" w:history="1">
        <w:r w:rsidRPr="004F7B53">
          <w:rPr>
            <w:rFonts w:ascii="Arial" w:hAnsi="Arial" w:cs="Arial"/>
            <w:sz w:val="24"/>
            <w:szCs w:val="24"/>
          </w:rPr>
          <w:t>главой</w:t>
        </w:r>
      </w:hyperlink>
      <w:r w:rsidRPr="004F7B53">
        <w:rPr>
          <w:rFonts w:ascii="Arial" w:hAnsi="Arial" w:cs="Arial"/>
          <w:sz w:val="24"/>
          <w:szCs w:val="24"/>
        </w:rPr>
        <w:t>.</w:t>
      </w:r>
    </w:p>
    <w:p w:rsidR="0090009B" w:rsidRPr="004F7B53" w:rsidRDefault="0090009B" w:rsidP="0090009B">
      <w:pPr>
        <w:rPr>
          <w:rFonts w:ascii="Arial" w:hAnsi="Arial" w:cs="Arial"/>
          <w:sz w:val="24"/>
          <w:szCs w:val="24"/>
        </w:rPr>
      </w:pPr>
    </w:p>
    <w:p w:rsidR="0090009B" w:rsidRPr="004F7B53" w:rsidRDefault="0090009B" w:rsidP="0090009B">
      <w:pPr>
        <w:rPr>
          <w:rFonts w:ascii="Arial" w:hAnsi="Arial" w:cs="Arial"/>
          <w:sz w:val="24"/>
          <w:szCs w:val="24"/>
        </w:rPr>
      </w:pPr>
      <w:r w:rsidRPr="004F7B53">
        <w:rPr>
          <w:rFonts w:ascii="Arial" w:hAnsi="Arial" w:cs="Arial"/>
          <w:sz w:val="24"/>
          <w:szCs w:val="24"/>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17. Ключевые показатели муниципального контроля и их целевые значения, индикативные показатели утверждаются решением </w:t>
      </w:r>
      <w:r w:rsidR="00BD0536" w:rsidRPr="00357F82">
        <w:rPr>
          <w:rFonts w:ascii="Arial" w:hAnsi="Arial" w:cs="Arial"/>
        </w:rPr>
        <w:t>Петровского</w:t>
      </w:r>
      <w:r w:rsidR="00D83600" w:rsidRPr="00357F82">
        <w:rPr>
          <w:rFonts w:ascii="Arial" w:hAnsi="Arial" w:cs="Arial"/>
        </w:rPr>
        <w:t xml:space="preserve"> сельского </w:t>
      </w:r>
      <w:r w:rsidRPr="00357F82">
        <w:rPr>
          <w:rFonts w:ascii="Arial" w:hAnsi="Arial" w:cs="Arial"/>
        </w:rPr>
        <w:t>Совета депутатов</w:t>
      </w:r>
      <w:r w:rsidR="00D83600" w:rsidRPr="00357F82">
        <w:rPr>
          <w:rFonts w:ascii="Arial" w:hAnsi="Arial" w:cs="Arial"/>
        </w:rPr>
        <w:t>.</w:t>
      </w:r>
    </w:p>
    <w:p w:rsidR="00D83600" w:rsidRPr="00357F82" w:rsidRDefault="00D83600" w:rsidP="00D83600">
      <w:pPr>
        <w:pStyle w:val="a3"/>
        <w:spacing w:before="0" w:beforeAutospacing="0" w:after="0" w:afterAutospacing="0"/>
        <w:ind w:firstLine="709"/>
        <w:jc w:val="both"/>
        <w:rPr>
          <w:rFonts w:ascii="Arial" w:hAnsi="Arial" w:cs="Arial"/>
        </w:rPr>
      </w:pPr>
    </w:p>
    <w:p w:rsidR="00687855" w:rsidRPr="00357F82" w:rsidRDefault="00687855" w:rsidP="00D83600">
      <w:pPr>
        <w:pStyle w:val="a3"/>
        <w:spacing w:before="0" w:beforeAutospacing="0" w:after="0" w:afterAutospacing="0"/>
        <w:ind w:firstLine="709"/>
        <w:jc w:val="center"/>
        <w:rPr>
          <w:rFonts w:ascii="Arial" w:hAnsi="Arial" w:cs="Arial"/>
        </w:rPr>
      </w:pPr>
      <w:r w:rsidRPr="00357F82">
        <w:rPr>
          <w:rFonts w:ascii="Arial" w:hAnsi="Arial" w:cs="Arial"/>
        </w:rPr>
        <w:lastRenderedPageBreak/>
        <w:t>Профилактика рисков причинения вреда (ущерба) охраняемым законом ценностям</w:t>
      </w:r>
    </w:p>
    <w:p w:rsidR="00D83600" w:rsidRPr="00357F82" w:rsidRDefault="00D83600" w:rsidP="00D83600">
      <w:pPr>
        <w:pStyle w:val="a3"/>
        <w:spacing w:before="0" w:beforeAutospacing="0" w:after="0" w:afterAutospacing="0"/>
        <w:ind w:firstLine="709"/>
        <w:jc w:val="center"/>
        <w:rPr>
          <w:rFonts w:ascii="Arial" w:hAnsi="Arial" w:cs="Arial"/>
        </w:rPr>
      </w:pP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w:t>
      </w:r>
      <w:r w:rsidR="00BD0536" w:rsidRPr="00357F82">
        <w:rPr>
          <w:rFonts w:ascii="Arial" w:hAnsi="Arial" w:cs="Arial"/>
        </w:rPr>
        <w:t xml:space="preserve">ии Петровского </w:t>
      </w:r>
      <w:r w:rsidR="000764DA" w:rsidRPr="00357F82">
        <w:rPr>
          <w:rFonts w:ascii="Arial" w:hAnsi="Arial" w:cs="Arial"/>
        </w:rPr>
        <w:t>сельсовета</w:t>
      </w:r>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Утвержденная Программа профилактики размещается на официальном сайте контрольного органа в сети «Интернет».</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Контрольный орган может проводить профилактические мероприятия, не предусмотренные Программой профилактики.</w:t>
      </w:r>
    </w:p>
    <w:p w:rsidR="0090009B" w:rsidRPr="004F7B53" w:rsidRDefault="00687855" w:rsidP="0090009B">
      <w:pPr>
        <w:pStyle w:val="a3"/>
        <w:shd w:val="clear" w:color="auto" w:fill="FFFFFF"/>
        <w:spacing w:before="0" w:beforeAutospacing="0" w:after="0" w:afterAutospacing="0"/>
        <w:ind w:firstLine="540"/>
        <w:rPr>
          <w:rFonts w:ascii="Arial" w:hAnsi="Arial" w:cs="Arial"/>
          <w:color w:val="000000"/>
        </w:rPr>
      </w:pPr>
      <w:r w:rsidRPr="00357F82">
        <w:rPr>
          <w:rFonts w:ascii="Arial" w:hAnsi="Arial" w:cs="Arial"/>
        </w:rPr>
        <w:t xml:space="preserve">20. </w:t>
      </w:r>
      <w:r w:rsidR="0090009B" w:rsidRPr="004F7B53">
        <w:rPr>
          <w:rFonts w:ascii="Arial" w:hAnsi="Arial" w:cs="Arial"/>
          <w:color w:val="000000"/>
        </w:rPr>
        <w:t>Контрольные (надзорные) органы могут проводить следующие профилактические мероприятия:</w:t>
      </w:r>
    </w:p>
    <w:p w:rsidR="0090009B" w:rsidRPr="004F7B53" w:rsidRDefault="0090009B" w:rsidP="0090009B">
      <w:pPr>
        <w:shd w:val="clear" w:color="auto" w:fill="FFFFFF"/>
        <w:spacing w:before="187"/>
        <w:rPr>
          <w:rFonts w:ascii="Arial" w:hAnsi="Arial" w:cs="Arial"/>
          <w:color w:val="000000"/>
          <w:sz w:val="24"/>
          <w:szCs w:val="24"/>
        </w:rPr>
      </w:pPr>
      <w:r w:rsidRPr="004F7B53">
        <w:rPr>
          <w:rFonts w:ascii="Arial" w:hAnsi="Arial" w:cs="Arial"/>
          <w:color w:val="000000"/>
          <w:sz w:val="24"/>
          <w:szCs w:val="24"/>
        </w:rPr>
        <w:t>1) информирование;</w:t>
      </w:r>
    </w:p>
    <w:p w:rsidR="0090009B" w:rsidRPr="004F7B53" w:rsidRDefault="0090009B" w:rsidP="0090009B">
      <w:pPr>
        <w:rPr>
          <w:rFonts w:ascii="Arial" w:hAnsi="Arial" w:cs="Arial"/>
          <w:sz w:val="24"/>
          <w:szCs w:val="24"/>
        </w:rPr>
      </w:pPr>
      <w:r w:rsidRPr="004F7B53">
        <w:rPr>
          <w:rFonts w:ascii="Arial" w:hAnsi="Arial" w:cs="Arial"/>
          <w:sz w:val="24"/>
          <w:szCs w:val="24"/>
        </w:rPr>
        <w:t>2) обобщение правоприменительной практики;</w:t>
      </w:r>
    </w:p>
    <w:p w:rsidR="0090009B" w:rsidRPr="004F7B53" w:rsidRDefault="0090009B" w:rsidP="0090009B">
      <w:pPr>
        <w:rPr>
          <w:rFonts w:ascii="Arial" w:hAnsi="Arial" w:cs="Arial"/>
          <w:sz w:val="24"/>
          <w:szCs w:val="24"/>
        </w:rPr>
      </w:pPr>
      <w:r w:rsidRPr="004F7B53">
        <w:rPr>
          <w:rFonts w:ascii="Arial" w:hAnsi="Arial" w:cs="Arial"/>
          <w:sz w:val="24"/>
          <w:szCs w:val="24"/>
        </w:rPr>
        <w:t>3) меры стимулирования добросовестности;</w:t>
      </w:r>
    </w:p>
    <w:p w:rsidR="0090009B" w:rsidRPr="004F7B53" w:rsidRDefault="0090009B" w:rsidP="0090009B">
      <w:pPr>
        <w:rPr>
          <w:rFonts w:ascii="Arial" w:hAnsi="Arial" w:cs="Arial"/>
          <w:sz w:val="24"/>
          <w:szCs w:val="24"/>
        </w:rPr>
      </w:pPr>
      <w:r w:rsidRPr="004F7B53">
        <w:rPr>
          <w:rFonts w:ascii="Arial" w:hAnsi="Arial" w:cs="Arial"/>
          <w:sz w:val="24"/>
          <w:szCs w:val="24"/>
        </w:rPr>
        <w:t>4) объявление предостережения;</w:t>
      </w:r>
    </w:p>
    <w:p w:rsidR="0090009B" w:rsidRPr="004F7B53" w:rsidRDefault="0090009B" w:rsidP="0090009B">
      <w:pPr>
        <w:rPr>
          <w:rFonts w:ascii="Arial" w:hAnsi="Arial" w:cs="Arial"/>
          <w:sz w:val="24"/>
          <w:szCs w:val="24"/>
        </w:rPr>
      </w:pPr>
      <w:r w:rsidRPr="004F7B53">
        <w:rPr>
          <w:rFonts w:ascii="Arial" w:hAnsi="Arial" w:cs="Arial"/>
          <w:sz w:val="24"/>
          <w:szCs w:val="24"/>
        </w:rPr>
        <w:t>5) консультирование;</w:t>
      </w:r>
    </w:p>
    <w:p w:rsidR="0090009B" w:rsidRPr="004F7B53" w:rsidRDefault="0090009B" w:rsidP="0090009B">
      <w:pPr>
        <w:shd w:val="clear" w:color="auto" w:fill="FFFFFF"/>
        <w:spacing w:before="187"/>
        <w:rPr>
          <w:rFonts w:ascii="Arial" w:hAnsi="Arial" w:cs="Arial"/>
          <w:color w:val="000000"/>
          <w:sz w:val="24"/>
          <w:szCs w:val="24"/>
        </w:rPr>
      </w:pPr>
      <w:r w:rsidRPr="004F7B53">
        <w:rPr>
          <w:rFonts w:ascii="Arial" w:hAnsi="Arial" w:cs="Arial"/>
          <w:color w:val="000000"/>
          <w:sz w:val="24"/>
          <w:szCs w:val="24"/>
        </w:rPr>
        <w:t xml:space="preserve">6) </w:t>
      </w:r>
      <w:proofErr w:type="spellStart"/>
      <w:r w:rsidRPr="004F7B53">
        <w:rPr>
          <w:rFonts w:ascii="Arial" w:hAnsi="Arial" w:cs="Arial"/>
          <w:color w:val="000000"/>
          <w:sz w:val="24"/>
          <w:szCs w:val="24"/>
        </w:rPr>
        <w:t>самообследование</w:t>
      </w:r>
      <w:proofErr w:type="spellEnd"/>
      <w:r w:rsidRPr="004F7B53">
        <w:rPr>
          <w:rFonts w:ascii="Arial" w:hAnsi="Arial" w:cs="Arial"/>
          <w:color w:val="000000"/>
          <w:sz w:val="24"/>
          <w:szCs w:val="24"/>
        </w:rPr>
        <w:t>;</w:t>
      </w:r>
    </w:p>
    <w:p w:rsidR="0090009B" w:rsidRPr="004F7B53" w:rsidRDefault="0090009B" w:rsidP="0090009B">
      <w:pPr>
        <w:rPr>
          <w:rFonts w:ascii="Arial" w:hAnsi="Arial" w:cs="Arial"/>
          <w:sz w:val="24"/>
          <w:szCs w:val="24"/>
        </w:rPr>
      </w:pPr>
      <w:r w:rsidRPr="004F7B53">
        <w:rPr>
          <w:rFonts w:ascii="Arial" w:hAnsi="Arial" w:cs="Arial"/>
          <w:sz w:val="24"/>
          <w:szCs w:val="24"/>
        </w:rPr>
        <w:t>7) профилактический визит.</w:t>
      </w:r>
    </w:p>
    <w:p w:rsidR="0090009B" w:rsidRPr="004F7B53" w:rsidRDefault="0090009B" w:rsidP="0090009B">
      <w:pPr>
        <w:rPr>
          <w:rFonts w:ascii="Arial" w:hAnsi="Arial" w:cs="Arial"/>
          <w:sz w:val="24"/>
          <w:szCs w:val="24"/>
        </w:rPr>
      </w:pPr>
    </w:p>
    <w:p w:rsidR="0090009B" w:rsidRPr="004F7B53" w:rsidRDefault="0090009B" w:rsidP="0090009B">
      <w:pPr>
        <w:rPr>
          <w:rFonts w:ascii="Arial" w:hAnsi="Arial" w:cs="Arial"/>
          <w:sz w:val="24"/>
          <w:szCs w:val="24"/>
        </w:rPr>
      </w:pPr>
      <w:r w:rsidRPr="004F7B53">
        <w:rPr>
          <w:rFonts w:ascii="Arial" w:hAnsi="Arial" w:cs="Arial"/>
          <w:sz w:val="24"/>
          <w:szCs w:val="24"/>
        </w:rPr>
        <w:t xml:space="preserve">2. </w:t>
      </w:r>
      <w:proofErr w:type="gramStart"/>
      <w:r w:rsidRPr="004F7B53">
        <w:rPr>
          <w:rFonts w:ascii="Arial" w:hAnsi="Arial" w:cs="Arial"/>
          <w:sz w:val="24"/>
          <w:szCs w:val="24"/>
        </w:rPr>
        <w:t>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r:id="rId6" w:anchor="dst100499" w:history="1">
        <w:r w:rsidRPr="004F7B53">
          <w:rPr>
            <w:rFonts w:ascii="Arial" w:hAnsi="Arial" w:cs="Arial"/>
            <w:sz w:val="24"/>
            <w:szCs w:val="24"/>
            <w:u w:val="single"/>
          </w:rPr>
          <w:t>пунктах 1</w:t>
        </w:r>
      </w:hyperlink>
      <w:r w:rsidRPr="004F7B53">
        <w:rPr>
          <w:rFonts w:ascii="Arial" w:hAnsi="Arial" w:cs="Arial"/>
          <w:sz w:val="24"/>
          <w:szCs w:val="24"/>
        </w:rPr>
        <w:t>, </w:t>
      </w:r>
      <w:hyperlink r:id="rId7" w:anchor="dst100500" w:history="1">
        <w:r w:rsidRPr="004F7B53">
          <w:rPr>
            <w:rFonts w:ascii="Arial" w:hAnsi="Arial" w:cs="Arial"/>
            <w:sz w:val="24"/>
            <w:szCs w:val="24"/>
            <w:u w:val="single"/>
          </w:rPr>
          <w:t>2</w:t>
        </w:r>
      </w:hyperlink>
      <w:r w:rsidRPr="004F7B53">
        <w:rPr>
          <w:rFonts w:ascii="Arial" w:hAnsi="Arial" w:cs="Arial"/>
          <w:sz w:val="24"/>
          <w:szCs w:val="24"/>
        </w:rPr>
        <w:t>, </w:t>
      </w:r>
      <w:hyperlink r:id="rId8" w:anchor="dst100502" w:history="1">
        <w:r w:rsidRPr="004F7B53">
          <w:rPr>
            <w:rFonts w:ascii="Arial" w:hAnsi="Arial" w:cs="Arial"/>
            <w:sz w:val="24"/>
            <w:szCs w:val="24"/>
            <w:u w:val="single"/>
          </w:rPr>
          <w:t>4</w:t>
        </w:r>
      </w:hyperlink>
      <w:r w:rsidRPr="004F7B53">
        <w:rPr>
          <w:rFonts w:ascii="Arial" w:hAnsi="Arial" w:cs="Arial"/>
          <w:sz w:val="24"/>
          <w:szCs w:val="24"/>
        </w:rPr>
        <w:t>, </w:t>
      </w:r>
      <w:hyperlink r:id="rId9" w:anchor="dst100503" w:history="1">
        <w:r w:rsidRPr="004F7B53">
          <w:rPr>
            <w:rFonts w:ascii="Arial" w:hAnsi="Arial" w:cs="Arial"/>
            <w:sz w:val="24"/>
            <w:szCs w:val="24"/>
            <w:u w:val="single"/>
          </w:rPr>
          <w:t>5</w:t>
        </w:r>
      </w:hyperlink>
      <w:r w:rsidRPr="004F7B53">
        <w:rPr>
          <w:rFonts w:ascii="Arial" w:hAnsi="Arial" w:cs="Arial"/>
          <w:sz w:val="24"/>
          <w:szCs w:val="24"/>
        </w:rPr>
        <w:t> и </w:t>
      </w:r>
      <w:hyperlink r:id="rId10" w:anchor="dst100505" w:history="1">
        <w:r w:rsidRPr="004F7B53">
          <w:rPr>
            <w:rFonts w:ascii="Arial" w:hAnsi="Arial" w:cs="Arial"/>
            <w:sz w:val="24"/>
            <w:szCs w:val="24"/>
            <w:u w:val="single"/>
          </w:rPr>
          <w:t>7 части 1</w:t>
        </w:r>
      </w:hyperlink>
      <w:r w:rsidRPr="004F7B53">
        <w:rPr>
          <w:rFonts w:ascii="Arial" w:hAnsi="Arial" w:cs="Arial"/>
          <w:sz w:val="24"/>
          <w:szCs w:val="24"/>
        </w:rPr>
        <w:t> настоящей статьи, при осуществлении муниципального контроля - проведение профилактических мероприятий, предусмотренных </w:t>
      </w:r>
      <w:hyperlink r:id="rId11" w:anchor="dst100499" w:history="1">
        <w:r w:rsidRPr="004F7B53">
          <w:rPr>
            <w:rFonts w:ascii="Arial" w:hAnsi="Arial" w:cs="Arial"/>
            <w:sz w:val="24"/>
            <w:szCs w:val="24"/>
            <w:u w:val="single"/>
          </w:rPr>
          <w:t>пунктами 1</w:t>
        </w:r>
      </w:hyperlink>
      <w:r w:rsidRPr="004F7B53">
        <w:rPr>
          <w:rFonts w:ascii="Arial" w:hAnsi="Arial" w:cs="Arial"/>
          <w:sz w:val="24"/>
          <w:szCs w:val="24"/>
        </w:rPr>
        <w:t> и </w:t>
      </w:r>
      <w:hyperlink r:id="rId12" w:anchor="dst100503" w:history="1">
        <w:r w:rsidRPr="004F7B53">
          <w:rPr>
            <w:rFonts w:ascii="Arial" w:hAnsi="Arial" w:cs="Arial"/>
            <w:sz w:val="24"/>
            <w:szCs w:val="24"/>
            <w:u w:val="single"/>
          </w:rPr>
          <w:t>5 части 1</w:t>
        </w:r>
      </w:hyperlink>
      <w:r w:rsidRPr="004F7B53">
        <w:rPr>
          <w:rFonts w:ascii="Arial" w:hAnsi="Arial" w:cs="Arial"/>
          <w:sz w:val="24"/>
          <w:szCs w:val="24"/>
        </w:rPr>
        <w:t> настоящей статьи</w:t>
      </w:r>
      <w:proofErr w:type="gramEnd"/>
      <w:r w:rsidRPr="004F7B53">
        <w:rPr>
          <w:rFonts w:ascii="Arial" w:hAnsi="Arial" w:cs="Arial"/>
          <w:sz w:val="24"/>
          <w:szCs w:val="24"/>
        </w:rP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0009B" w:rsidRPr="004F7B53" w:rsidRDefault="0090009B" w:rsidP="0090009B">
      <w:pPr>
        <w:rPr>
          <w:rFonts w:ascii="Arial" w:hAnsi="Arial" w:cs="Arial"/>
          <w:sz w:val="24"/>
          <w:szCs w:val="24"/>
        </w:rPr>
      </w:pPr>
    </w:p>
    <w:p w:rsidR="0090009B" w:rsidRPr="004F7B53" w:rsidRDefault="0090009B" w:rsidP="0090009B">
      <w:pPr>
        <w:rPr>
          <w:rFonts w:ascii="Arial" w:hAnsi="Arial" w:cs="Arial"/>
          <w:sz w:val="24"/>
          <w:szCs w:val="24"/>
        </w:rPr>
      </w:pPr>
      <w:r w:rsidRPr="004F7B53">
        <w:rPr>
          <w:rFonts w:ascii="Arial" w:hAnsi="Arial" w:cs="Arial"/>
          <w:sz w:val="24"/>
          <w:szCs w:val="24"/>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0009B" w:rsidRPr="004F7B53" w:rsidRDefault="0090009B" w:rsidP="0090009B">
      <w:pPr>
        <w:rPr>
          <w:rFonts w:ascii="Arial" w:hAnsi="Arial" w:cs="Arial"/>
          <w:sz w:val="24"/>
          <w:szCs w:val="24"/>
        </w:rPr>
      </w:pPr>
    </w:p>
    <w:p w:rsidR="0090009B" w:rsidRPr="004F7B53" w:rsidRDefault="0090009B" w:rsidP="0090009B">
      <w:pPr>
        <w:rPr>
          <w:rFonts w:ascii="Arial" w:hAnsi="Arial" w:cs="Arial"/>
          <w:sz w:val="24"/>
          <w:szCs w:val="24"/>
        </w:rPr>
      </w:pPr>
      <w:r w:rsidRPr="004F7B53">
        <w:rPr>
          <w:rFonts w:ascii="Arial" w:hAnsi="Arial" w:cs="Arial"/>
          <w:sz w:val="24"/>
          <w:szCs w:val="24"/>
        </w:rPr>
        <w:t>4. В случае</w:t>
      </w:r>
      <w:proofErr w:type="gramStart"/>
      <w:r w:rsidRPr="004F7B53">
        <w:rPr>
          <w:rFonts w:ascii="Arial" w:hAnsi="Arial" w:cs="Arial"/>
          <w:sz w:val="24"/>
          <w:szCs w:val="24"/>
        </w:rPr>
        <w:t>,</w:t>
      </w:r>
      <w:proofErr w:type="gramEnd"/>
      <w:r w:rsidRPr="004F7B53">
        <w:rPr>
          <w:rFonts w:ascii="Arial" w:hAnsi="Arial" w:cs="Arial"/>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w:t>
      </w:r>
      <w:r w:rsidRPr="004F7B53">
        <w:rPr>
          <w:rFonts w:ascii="Arial" w:hAnsi="Arial" w:cs="Arial"/>
          <w:sz w:val="24"/>
          <w:szCs w:val="24"/>
        </w:rPr>
        <w:lastRenderedPageBreak/>
        <w:t>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87855" w:rsidRPr="00357F82" w:rsidRDefault="00687855" w:rsidP="0090009B">
      <w:pPr>
        <w:pStyle w:val="a3"/>
        <w:spacing w:before="0" w:beforeAutospacing="0" w:after="0" w:afterAutospacing="0"/>
        <w:ind w:firstLine="709"/>
        <w:jc w:val="both"/>
        <w:rPr>
          <w:rFonts w:ascii="Arial" w:hAnsi="Arial" w:cs="Arial"/>
        </w:rPr>
      </w:pPr>
      <w:r w:rsidRPr="00357F82">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23. Консультирование может осуществляться должностным лицом контрольного органа по телефону, посредством </w:t>
      </w:r>
      <w:proofErr w:type="spellStart"/>
      <w:r w:rsidRPr="00357F82">
        <w:rPr>
          <w:rFonts w:ascii="Arial" w:hAnsi="Arial" w:cs="Arial"/>
        </w:rPr>
        <w:t>видео-конференц-связи</w:t>
      </w:r>
      <w:proofErr w:type="spellEnd"/>
      <w:r w:rsidRPr="00357F82">
        <w:rPr>
          <w:rFonts w:ascii="Arial" w:hAnsi="Arial" w:cs="Arial"/>
        </w:rPr>
        <w:t>, на личном приеме либо в ходе проведения профилактического мероприятия,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24. Консультирование осуществляется по следующим вопросам: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компетенция контрольного органа;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организация и осуществление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порядок осуществления профилактических, контрольных (надзорных) мероприятий, установленных Положением;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применение мер ответственности за нарушение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26. </w:t>
      </w:r>
      <w:proofErr w:type="gramStart"/>
      <w:r w:rsidRPr="00357F82">
        <w:rPr>
          <w:rFonts w:ascii="Arial" w:hAnsi="Arial"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29. </w:t>
      </w:r>
      <w:proofErr w:type="gramStart"/>
      <w:r w:rsidRPr="00357F82">
        <w:rPr>
          <w:rFonts w:ascii="Arial" w:hAnsi="Arial" w:cs="Arial"/>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Pr="00357F82">
        <w:rPr>
          <w:rFonts w:ascii="Arial" w:hAnsi="Arial" w:cs="Arial"/>
        </w:rPr>
        <w:lastRenderedPageBreak/>
        <w:t>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357F82">
        <w:rPr>
          <w:rFonts w:ascii="Arial" w:hAnsi="Arial" w:cs="Arial"/>
        </w:rPr>
        <w:t xml:space="preserve"> принять меры по обеспечению соблюдения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30. </w:t>
      </w:r>
      <w:proofErr w:type="gramStart"/>
      <w:r w:rsidRPr="00357F82">
        <w:rPr>
          <w:rFonts w:ascii="Arial" w:hAnsi="Arial" w:cs="Arial"/>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357F82">
        <w:rPr>
          <w:rFonts w:ascii="Arial" w:hAnsi="Arial" w:cs="Arial"/>
        </w:rPr>
        <w:t xml:space="preserve"> лицом сведений и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357F82">
        <w:rPr>
          <w:rFonts w:ascii="Arial" w:hAnsi="Arial"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357F82">
        <w:rPr>
          <w:rFonts w:ascii="Arial" w:hAnsi="Arial" w:cs="Arial"/>
        </w:rPr>
        <w:t>видео-конференц-связи</w:t>
      </w:r>
      <w:proofErr w:type="spellEnd"/>
      <w:r w:rsidRPr="00357F82">
        <w:rPr>
          <w:rFonts w:ascii="Arial" w:hAnsi="Arial" w:cs="Arial"/>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38. В случае</w:t>
      </w:r>
      <w:proofErr w:type="gramStart"/>
      <w:r w:rsidRPr="00357F82">
        <w:rPr>
          <w:rFonts w:ascii="Arial" w:hAnsi="Arial" w:cs="Arial"/>
        </w:rPr>
        <w:t>,</w:t>
      </w:r>
      <w:proofErr w:type="gramEnd"/>
      <w:r w:rsidRPr="00357F82">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Порядок организации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дата, время и место принятия решения;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кем принято решение;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основание проведения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вид контроля;</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объект контроля, в отношении которого проводится контрольное (надзорное) мероприятие;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357F82">
        <w:rPr>
          <w:rFonts w:ascii="Arial" w:hAnsi="Arial" w:cs="Arial"/>
        </w:rPr>
        <w:t xml:space="preserve">надзорное) </w:t>
      </w:r>
      <w:proofErr w:type="gramEnd"/>
      <w:r w:rsidRPr="00357F82">
        <w:rPr>
          <w:rFonts w:ascii="Arial" w:hAnsi="Arial" w:cs="Arial"/>
        </w:rPr>
        <w:t>мероприятие, может не указываться в отношении рейдового осмотра;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 вид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10) перечень контрольных (надзорных) действий, совершаемых в рамках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11) предмет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12) проверочные листы, если их применение является обязательным;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15) иные сведения, если это предусмотрено Положением.</w:t>
      </w:r>
    </w:p>
    <w:p w:rsidR="0090009B" w:rsidRPr="004F7B53" w:rsidRDefault="00687855" w:rsidP="0090009B">
      <w:pPr>
        <w:pStyle w:val="a3"/>
        <w:shd w:val="clear" w:color="auto" w:fill="FFFFFF"/>
        <w:spacing w:before="0" w:beforeAutospacing="0" w:after="0" w:afterAutospacing="0"/>
        <w:ind w:firstLine="540"/>
        <w:rPr>
          <w:rFonts w:ascii="Arial" w:hAnsi="Arial" w:cs="Arial"/>
          <w:color w:val="000000"/>
        </w:rPr>
      </w:pPr>
      <w:r w:rsidRPr="00357F82">
        <w:rPr>
          <w:rFonts w:ascii="Arial" w:hAnsi="Arial" w:cs="Arial"/>
        </w:rPr>
        <w:lastRenderedPageBreak/>
        <w:t xml:space="preserve">41. </w:t>
      </w:r>
      <w:r w:rsidR="0090009B" w:rsidRPr="004F7B53">
        <w:rPr>
          <w:rFonts w:ascii="Arial" w:hAnsi="Arial" w:cs="Arial"/>
          <w:color w:val="000000"/>
        </w:rPr>
        <w:t xml:space="preserve">1. </w:t>
      </w:r>
      <w:proofErr w:type="gramStart"/>
      <w:r w:rsidR="0090009B" w:rsidRPr="004F7B53">
        <w:rPr>
          <w:rFonts w:ascii="Arial" w:hAnsi="Arial" w:cs="Arial"/>
          <w:color w:val="000000"/>
        </w:rP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90009B" w:rsidRPr="004F7B53" w:rsidRDefault="0090009B" w:rsidP="0090009B">
      <w:pPr>
        <w:pStyle w:val="a3"/>
        <w:shd w:val="clear" w:color="auto" w:fill="FFFFFF"/>
        <w:spacing w:before="0" w:beforeAutospacing="0" w:after="0" w:afterAutospacing="0"/>
        <w:ind w:firstLine="540"/>
        <w:rPr>
          <w:rFonts w:ascii="Arial" w:hAnsi="Arial" w:cs="Arial"/>
          <w:color w:val="000000"/>
        </w:rPr>
      </w:pPr>
    </w:p>
    <w:p w:rsidR="0090009B" w:rsidRPr="004F7B53" w:rsidRDefault="0090009B" w:rsidP="0090009B">
      <w:pPr>
        <w:rPr>
          <w:rFonts w:ascii="Arial" w:hAnsi="Arial" w:cs="Arial"/>
          <w:sz w:val="24"/>
          <w:szCs w:val="24"/>
        </w:rPr>
      </w:pPr>
      <w:r w:rsidRPr="004F7B53">
        <w:rPr>
          <w:rFonts w:ascii="Arial" w:hAnsi="Arial" w:cs="Arial"/>
          <w:sz w:val="24"/>
          <w:szCs w:val="24"/>
        </w:rPr>
        <w:t>2. Взаимодействие с контролируемым лицом осуществляется при проведении следующих контрольных (надзорных) мероприятий:</w:t>
      </w:r>
    </w:p>
    <w:p w:rsidR="0090009B" w:rsidRPr="004F7B53" w:rsidRDefault="0090009B" w:rsidP="0090009B">
      <w:pPr>
        <w:rPr>
          <w:rFonts w:ascii="Arial" w:hAnsi="Arial" w:cs="Arial"/>
          <w:sz w:val="24"/>
          <w:szCs w:val="24"/>
        </w:rPr>
      </w:pPr>
      <w:r w:rsidRPr="004F7B53">
        <w:rPr>
          <w:rFonts w:ascii="Arial" w:hAnsi="Arial" w:cs="Arial"/>
          <w:sz w:val="24"/>
          <w:szCs w:val="24"/>
        </w:rPr>
        <w:t>1) контрольная закупка;</w:t>
      </w:r>
    </w:p>
    <w:p w:rsidR="0090009B" w:rsidRPr="004F7B53" w:rsidRDefault="0090009B" w:rsidP="0090009B">
      <w:pPr>
        <w:shd w:val="clear" w:color="auto" w:fill="FFFFFF"/>
        <w:spacing w:before="187"/>
        <w:rPr>
          <w:rFonts w:ascii="Arial" w:hAnsi="Arial" w:cs="Arial"/>
          <w:color w:val="000000"/>
          <w:sz w:val="24"/>
          <w:szCs w:val="24"/>
        </w:rPr>
      </w:pPr>
      <w:r w:rsidRPr="004F7B53">
        <w:rPr>
          <w:rFonts w:ascii="Arial" w:hAnsi="Arial" w:cs="Arial"/>
          <w:color w:val="000000"/>
          <w:sz w:val="24"/>
          <w:szCs w:val="24"/>
        </w:rPr>
        <w:t>2) мониторинговая закупка;</w:t>
      </w:r>
    </w:p>
    <w:p w:rsidR="0090009B" w:rsidRPr="004F7B53" w:rsidRDefault="0090009B" w:rsidP="0090009B">
      <w:pPr>
        <w:shd w:val="clear" w:color="auto" w:fill="FFFFFF"/>
        <w:spacing w:before="187"/>
        <w:rPr>
          <w:rFonts w:ascii="Arial" w:hAnsi="Arial" w:cs="Arial"/>
          <w:color w:val="000000"/>
          <w:sz w:val="24"/>
          <w:szCs w:val="24"/>
        </w:rPr>
      </w:pPr>
      <w:r w:rsidRPr="004F7B53">
        <w:rPr>
          <w:rFonts w:ascii="Arial" w:hAnsi="Arial" w:cs="Arial"/>
          <w:color w:val="000000"/>
          <w:sz w:val="24"/>
          <w:szCs w:val="24"/>
        </w:rPr>
        <w:t>3) выборочный контроль;</w:t>
      </w:r>
    </w:p>
    <w:p w:rsidR="0090009B" w:rsidRPr="004F7B53" w:rsidRDefault="0090009B" w:rsidP="0090009B">
      <w:pPr>
        <w:rPr>
          <w:rFonts w:ascii="Arial" w:hAnsi="Arial" w:cs="Arial"/>
          <w:sz w:val="24"/>
          <w:szCs w:val="24"/>
        </w:rPr>
      </w:pPr>
      <w:r w:rsidRPr="004F7B53">
        <w:rPr>
          <w:rFonts w:ascii="Arial" w:hAnsi="Arial" w:cs="Arial"/>
          <w:sz w:val="24"/>
          <w:szCs w:val="24"/>
        </w:rPr>
        <w:t>4) инспекционный визит;</w:t>
      </w:r>
    </w:p>
    <w:p w:rsidR="0090009B" w:rsidRPr="004F7B53" w:rsidRDefault="0090009B" w:rsidP="0090009B">
      <w:pPr>
        <w:rPr>
          <w:rFonts w:ascii="Arial" w:hAnsi="Arial" w:cs="Arial"/>
          <w:sz w:val="24"/>
          <w:szCs w:val="24"/>
        </w:rPr>
      </w:pPr>
      <w:r w:rsidRPr="004F7B53">
        <w:rPr>
          <w:rFonts w:ascii="Arial" w:hAnsi="Arial" w:cs="Arial"/>
          <w:sz w:val="24"/>
          <w:szCs w:val="24"/>
        </w:rPr>
        <w:t>5) рейдовый осмотр;</w:t>
      </w:r>
    </w:p>
    <w:p w:rsidR="0090009B" w:rsidRPr="004F7B53" w:rsidRDefault="0090009B" w:rsidP="0090009B">
      <w:pPr>
        <w:rPr>
          <w:rFonts w:ascii="Arial" w:hAnsi="Arial" w:cs="Arial"/>
          <w:sz w:val="24"/>
          <w:szCs w:val="24"/>
        </w:rPr>
      </w:pPr>
      <w:r w:rsidRPr="004F7B53">
        <w:rPr>
          <w:rFonts w:ascii="Arial" w:hAnsi="Arial" w:cs="Arial"/>
          <w:sz w:val="24"/>
          <w:szCs w:val="24"/>
        </w:rPr>
        <w:t>6) документарная проверка;</w:t>
      </w:r>
    </w:p>
    <w:p w:rsidR="0090009B" w:rsidRPr="004F7B53" w:rsidRDefault="0090009B" w:rsidP="0090009B">
      <w:pPr>
        <w:rPr>
          <w:rFonts w:ascii="Arial" w:hAnsi="Arial" w:cs="Arial"/>
          <w:sz w:val="24"/>
          <w:szCs w:val="24"/>
        </w:rPr>
      </w:pPr>
      <w:r w:rsidRPr="004F7B53">
        <w:rPr>
          <w:rFonts w:ascii="Arial" w:hAnsi="Arial" w:cs="Arial"/>
          <w:sz w:val="24"/>
          <w:szCs w:val="24"/>
        </w:rPr>
        <w:t>7) выездная проверка.</w:t>
      </w:r>
    </w:p>
    <w:p w:rsidR="0090009B" w:rsidRPr="004F7B53" w:rsidRDefault="0090009B" w:rsidP="0090009B">
      <w:pPr>
        <w:rPr>
          <w:rFonts w:ascii="Arial" w:hAnsi="Arial" w:cs="Arial"/>
          <w:sz w:val="24"/>
          <w:szCs w:val="24"/>
        </w:rPr>
      </w:pPr>
    </w:p>
    <w:p w:rsidR="0090009B" w:rsidRPr="004F7B53" w:rsidRDefault="0090009B" w:rsidP="0090009B">
      <w:pPr>
        <w:rPr>
          <w:rFonts w:ascii="Arial" w:hAnsi="Arial" w:cs="Arial"/>
          <w:sz w:val="24"/>
          <w:szCs w:val="24"/>
        </w:rPr>
      </w:pPr>
      <w:r w:rsidRPr="004F7B53">
        <w:rPr>
          <w:rFonts w:ascii="Arial" w:hAnsi="Arial" w:cs="Arial"/>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0009B" w:rsidRPr="004F7B53" w:rsidRDefault="0090009B" w:rsidP="0090009B">
      <w:pPr>
        <w:rPr>
          <w:rFonts w:ascii="Arial" w:hAnsi="Arial" w:cs="Arial"/>
          <w:sz w:val="24"/>
          <w:szCs w:val="24"/>
        </w:rPr>
      </w:pPr>
      <w:r w:rsidRPr="004F7B53">
        <w:rPr>
          <w:rFonts w:ascii="Arial" w:hAnsi="Arial" w:cs="Arial"/>
          <w:sz w:val="24"/>
          <w:szCs w:val="24"/>
        </w:rPr>
        <w:t>1) наблюдение за соблюдением обязательных требований;</w:t>
      </w:r>
    </w:p>
    <w:p w:rsidR="0090009B" w:rsidRPr="004F7B53" w:rsidRDefault="0090009B" w:rsidP="0090009B">
      <w:pPr>
        <w:rPr>
          <w:rFonts w:ascii="Arial" w:hAnsi="Arial" w:cs="Arial"/>
          <w:sz w:val="24"/>
          <w:szCs w:val="24"/>
        </w:rPr>
      </w:pPr>
      <w:r w:rsidRPr="004F7B53">
        <w:rPr>
          <w:rFonts w:ascii="Arial" w:hAnsi="Arial" w:cs="Arial"/>
          <w:sz w:val="24"/>
          <w:szCs w:val="24"/>
        </w:rPr>
        <w:t>2) выездное обследование.</w:t>
      </w:r>
    </w:p>
    <w:p w:rsidR="0090009B" w:rsidRPr="004F7B53" w:rsidRDefault="0090009B" w:rsidP="0090009B">
      <w:pPr>
        <w:rPr>
          <w:rFonts w:ascii="Arial" w:hAnsi="Arial" w:cs="Arial"/>
          <w:sz w:val="24"/>
          <w:szCs w:val="24"/>
        </w:rPr>
      </w:pPr>
    </w:p>
    <w:p w:rsidR="0090009B" w:rsidRPr="004F7B53" w:rsidRDefault="0090009B" w:rsidP="0090009B">
      <w:pPr>
        <w:rPr>
          <w:rFonts w:ascii="Arial" w:hAnsi="Arial" w:cs="Arial"/>
          <w:sz w:val="24"/>
          <w:szCs w:val="24"/>
        </w:rPr>
      </w:pPr>
      <w:r w:rsidRPr="004F7B53">
        <w:rPr>
          <w:rFonts w:ascii="Arial" w:hAnsi="Arial" w:cs="Arial"/>
          <w:sz w:val="24"/>
          <w:szCs w:val="24"/>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rsidRPr="004F7B53">
        <w:rPr>
          <w:rFonts w:ascii="Arial" w:hAnsi="Arial" w:cs="Arial"/>
          <w:sz w:val="24"/>
          <w:szCs w:val="24"/>
        </w:rPr>
        <w:t>Положением о виде контроля устанавливаются контрольные (надзорные) мероприятия из числа указанных в </w:t>
      </w:r>
      <w:hyperlink r:id="rId13" w:anchor="dst100619" w:history="1">
        <w:r w:rsidRPr="004F7B53">
          <w:rPr>
            <w:rFonts w:ascii="Arial" w:hAnsi="Arial" w:cs="Arial"/>
            <w:sz w:val="24"/>
            <w:szCs w:val="24"/>
            <w:u w:val="single"/>
          </w:rPr>
          <w:t>части 2</w:t>
        </w:r>
      </w:hyperlink>
      <w:r w:rsidRPr="004F7B53">
        <w:rPr>
          <w:rFonts w:ascii="Arial" w:hAnsi="Arial" w:cs="Arial"/>
          <w:sz w:val="24"/>
          <w:szCs w:val="24"/>
        </w:rPr>
        <w:t> настоящей статьи, проводимые в рамках конкретного вида контроля.</w:t>
      </w:r>
      <w:proofErr w:type="gramEnd"/>
      <w:r w:rsidRPr="004F7B53">
        <w:rPr>
          <w:rFonts w:ascii="Arial" w:hAnsi="Arial" w:cs="Arial"/>
          <w:sz w:val="24"/>
          <w:szCs w:val="24"/>
        </w:rP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90009B" w:rsidRPr="004F7B53" w:rsidRDefault="0090009B" w:rsidP="0090009B">
      <w:pPr>
        <w:pStyle w:val="a3"/>
        <w:spacing w:before="0" w:beforeAutospacing="0" w:after="0" w:afterAutospacing="0"/>
        <w:ind w:firstLine="709"/>
        <w:jc w:val="both"/>
        <w:rPr>
          <w:rFonts w:ascii="Arial" w:hAnsi="Arial" w:cs="Arial"/>
        </w:rPr>
      </w:pPr>
    </w:p>
    <w:p w:rsidR="00687855" w:rsidRPr="00357F82" w:rsidRDefault="00687855" w:rsidP="0090009B">
      <w:pPr>
        <w:pStyle w:val="a3"/>
        <w:spacing w:before="0" w:beforeAutospacing="0" w:after="0" w:afterAutospacing="0"/>
        <w:ind w:firstLine="709"/>
        <w:jc w:val="both"/>
        <w:rPr>
          <w:rFonts w:ascii="Arial" w:hAnsi="Arial" w:cs="Arial"/>
        </w:rPr>
      </w:pPr>
      <w:r w:rsidRPr="00357F82">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наблюдение за соблюдением обязательных требований (мониторинг безопасности);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выездное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43. Плановые контрольные (надзорные) мероприятия при осуществлении муниципального контроля не проводятся.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w:t>
      </w:r>
      <w:r w:rsidRPr="00357F82">
        <w:rPr>
          <w:rFonts w:ascii="Arial" w:hAnsi="Arial" w:cs="Arial"/>
        </w:rPr>
        <w:lastRenderedPageBreak/>
        <w:t>контрольного органа, в том числе в случаях, установленных Федеральным законом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Контрольные (надзорные)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48. В ходе инспекционного визита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53. </w:t>
      </w:r>
      <w:proofErr w:type="gramStart"/>
      <w:r w:rsidRPr="00357F82">
        <w:rPr>
          <w:rFonts w:ascii="Arial" w:hAnsi="Arial"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55. В ходе документарной проверки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56. В случае</w:t>
      </w:r>
      <w:proofErr w:type="gramStart"/>
      <w:r w:rsidRPr="00357F82">
        <w:rPr>
          <w:rFonts w:ascii="Arial" w:hAnsi="Arial" w:cs="Arial"/>
        </w:rPr>
        <w:t>,</w:t>
      </w:r>
      <w:proofErr w:type="gramEnd"/>
      <w:r w:rsidRPr="00357F82">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w:t>
      </w:r>
      <w:r w:rsidRPr="00357F82">
        <w:rPr>
          <w:rFonts w:ascii="Arial" w:hAnsi="Arial" w:cs="Arial"/>
        </w:rPr>
        <w:lastRenderedPageBreak/>
        <w:t>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57. В случае</w:t>
      </w:r>
      <w:proofErr w:type="gramStart"/>
      <w:r w:rsidRPr="00357F82">
        <w:rPr>
          <w:rFonts w:ascii="Arial" w:hAnsi="Arial" w:cs="Arial"/>
        </w:rPr>
        <w:t>,</w:t>
      </w:r>
      <w:proofErr w:type="gramEnd"/>
      <w:r w:rsidRPr="00357F82">
        <w:rPr>
          <w:rFonts w:ascii="Arial"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357F82">
        <w:rPr>
          <w:rFonts w:ascii="Arial" w:hAnsi="Arial" w:cs="Arial"/>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59. Срок проведения документарной проверки не может превышать 10 рабочих дней. </w:t>
      </w:r>
      <w:proofErr w:type="gramStart"/>
      <w:r w:rsidRPr="00357F82">
        <w:rPr>
          <w:rFonts w:ascii="Arial" w:hAnsi="Arial" w:cs="Arial"/>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57F82">
        <w:rPr>
          <w:rFonts w:ascii="Arial" w:hAnsi="Arial"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60. Внеплановая документарная проверка проводится без согласования с органами прокуратуры.</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63. Выездная проверка проводится в случае, если не представляется возможным: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57F82">
        <w:rPr>
          <w:rFonts w:ascii="Arial" w:hAnsi="Arial" w:cs="Arial"/>
        </w:rPr>
        <w:t>позднее</w:t>
      </w:r>
      <w:proofErr w:type="gramEnd"/>
      <w:r w:rsidRPr="00357F82">
        <w:rPr>
          <w:rFonts w:ascii="Arial" w:hAnsi="Arial"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66. Срок проведения выездной проверки не может превышать 10 рабочих дней. </w:t>
      </w:r>
      <w:proofErr w:type="gramStart"/>
      <w:r w:rsidRPr="00357F82">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57F82">
        <w:rPr>
          <w:rFonts w:ascii="Arial" w:hAnsi="Arial" w:cs="Arial"/>
        </w:rPr>
        <w:t>микропредприятия</w:t>
      </w:r>
      <w:proofErr w:type="spellEnd"/>
      <w:r w:rsidRPr="00357F82">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357F82">
        <w:rPr>
          <w:rFonts w:ascii="Arial" w:hAnsi="Arial" w:cs="Arial"/>
        </w:rPr>
        <w:t>микропредприятия</w:t>
      </w:r>
      <w:proofErr w:type="spellEnd"/>
      <w:r w:rsidRPr="00357F82">
        <w:rPr>
          <w:rFonts w:ascii="Arial" w:hAnsi="Arial" w:cs="Arial"/>
        </w:rPr>
        <w:t xml:space="preserve"> не может продолжаться более 40 часов.</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67. В ходе выездной проверки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досмотр;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 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69.В ходе рейдового осмотра могут совершаться следующие контрольные (надзорные) действия: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2)досмотр;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3)опрос;</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4)получение письменных объяснений;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5)истребование документов;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6)инструментальное обследование;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71.При проведении рейдового осмотра должностные лица вправе взаимодействовать с находящимися на производственных объектах лицами.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75. </w:t>
      </w:r>
      <w:proofErr w:type="gramStart"/>
      <w:r w:rsidRPr="00357F82">
        <w:rPr>
          <w:rFonts w:ascii="Arial" w:hAnsi="Arial" w:cs="Arial"/>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57F82">
        <w:rPr>
          <w:rFonts w:ascii="Arial" w:hAnsi="Arial" w:cs="Arial"/>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77. </w:t>
      </w:r>
      <w:proofErr w:type="gramStart"/>
      <w:r w:rsidRPr="00357F82">
        <w:rPr>
          <w:rFonts w:ascii="Arial" w:hAnsi="Arial" w:cs="Arial"/>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1)осмотр;</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2)инструментальное обследование (с применением видеозаписи);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3)испытание;</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4)экспертиза.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lastRenderedPageBreak/>
        <w:t>81.Выездное обследование проводится без информирования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нахождения на стационарном лечении в медицинском учреждении;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нахождения за пределами Российской Федерации;</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3) административного ареста;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5) признания недееспособным или ограниченно дееспособным решением суда, вступившим в законную силу.</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85. Информация о невозможности присутствия при проведении контрольного (надзорного) мероприятия должна содержать: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357F82">
        <w:rPr>
          <w:rFonts w:ascii="Arial" w:hAnsi="Arial" w:cs="Arial"/>
        </w:rPr>
        <w:t xml:space="preserve"> В случае</w:t>
      </w:r>
      <w:proofErr w:type="gramStart"/>
      <w:r w:rsidRPr="00357F82">
        <w:rPr>
          <w:rFonts w:ascii="Arial" w:hAnsi="Arial" w:cs="Arial"/>
        </w:rPr>
        <w:t>,</w:t>
      </w:r>
      <w:proofErr w:type="gramEnd"/>
      <w:r w:rsidRPr="00357F82">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w:t>
      </w:r>
      <w:r w:rsidRPr="00357F82">
        <w:rPr>
          <w:rFonts w:ascii="Arial" w:hAnsi="Arial" w:cs="Arial"/>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687855" w:rsidRPr="00357F82" w:rsidRDefault="00687855" w:rsidP="00D83600">
      <w:pPr>
        <w:pStyle w:val="a3"/>
        <w:spacing w:before="0" w:beforeAutospacing="0" w:after="0" w:afterAutospacing="0"/>
        <w:ind w:firstLine="709"/>
        <w:jc w:val="both"/>
        <w:rPr>
          <w:rFonts w:ascii="Arial" w:hAnsi="Arial" w:cs="Arial"/>
        </w:rPr>
      </w:pPr>
      <w:proofErr w:type="gramStart"/>
      <w:r w:rsidRPr="00357F82">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357F82">
        <w:rPr>
          <w:rFonts w:ascii="Arial" w:hAnsi="Arial" w:cs="Arial"/>
        </w:rPr>
        <w:t xml:space="preserve">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93. </w:t>
      </w:r>
      <w:proofErr w:type="gramStart"/>
      <w:r w:rsidRPr="00357F82">
        <w:rPr>
          <w:rFonts w:ascii="Arial" w:hAnsi="Arial" w:cs="Arial"/>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357F82">
        <w:rPr>
          <w:rFonts w:ascii="Arial" w:hAnsi="Arial" w:cs="Arial"/>
        </w:rPr>
        <w:t xml:space="preserve"> </w:t>
      </w:r>
      <w:proofErr w:type="gramStart"/>
      <w:r w:rsidRPr="00357F82">
        <w:rPr>
          <w:rFonts w:ascii="Arial" w:hAnsi="Arial" w:cs="Arial"/>
        </w:rPr>
        <w:t>устанавливающих</w:t>
      </w:r>
      <w:proofErr w:type="gramEnd"/>
      <w:r w:rsidRPr="00357F82">
        <w:rPr>
          <w:rFonts w:ascii="Arial" w:hAnsi="Arial" w:cs="Arial"/>
        </w:rPr>
        <w:t>, сроки исполнения предписания, по форме утвержденной муниципальным правовым актом.</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 xml:space="preserve">94. </w:t>
      </w:r>
      <w:proofErr w:type="gramStart"/>
      <w:r w:rsidRPr="00357F82">
        <w:rPr>
          <w:rFonts w:ascii="Arial" w:hAnsi="Arial"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357F82">
        <w:rPr>
          <w:rFonts w:ascii="Arial" w:hAnsi="Arial"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w:t>
      </w:r>
      <w:r w:rsidRPr="00357F82">
        <w:rPr>
          <w:rFonts w:ascii="Arial" w:hAnsi="Arial" w:cs="Arial"/>
        </w:rPr>
        <w:lastRenderedPageBreak/>
        <w:t xml:space="preserve">(надзорное) мероприятие, принимает решение о признании результатов такого мероприятия </w:t>
      </w:r>
      <w:proofErr w:type="gramStart"/>
      <w:r w:rsidRPr="00357F82">
        <w:rPr>
          <w:rFonts w:ascii="Arial" w:hAnsi="Arial" w:cs="Arial"/>
        </w:rPr>
        <w:t>недействительными</w:t>
      </w:r>
      <w:proofErr w:type="gramEnd"/>
      <w:r w:rsidRPr="00357F82">
        <w:rPr>
          <w:rFonts w:ascii="Arial" w:hAnsi="Arial" w:cs="Arial"/>
        </w:rPr>
        <w:t>.</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95. Исполнение решений контрольного органа осуществляется в порядке</w:t>
      </w:r>
      <w:r w:rsidR="00D83600" w:rsidRPr="00357F82">
        <w:rPr>
          <w:rFonts w:ascii="Arial" w:hAnsi="Arial" w:cs="Arial"/>
        </w:rPr>
        <w:t>,</w:t>
      </w:r>
      <w:r w:rsidRPr="00357F82">
        <w:rPr>
          <w:rFonts w:ascii="Arial" w:hAnsi="Arial" w:cs="Arial"/>
        </w:rPr>
        <w:t xml:space="preserve"> установленном статьями 92-95 Федерального закона №248-ФЗ.</w:t>
      </w:r>
    </w:p>
    <w:p w:rsidR="00687855" w:rsidRPr="00357F82" w:rsidRDefault="00687855" w:rsidP="00D83600">
      <w:pPr>
        <w:pStyle w:val="a3"/>
        <w:spacing w:before="0" w:beforeAutospacing="0" w:after="0" w:afterAutospacing="0"/>
        <w:ind w:firstLine="709"/>
        <w:jc w:val="both"/>
        <w:rPr>
          <w:rFonts w:ascii="Arial" w:hAnsi="Arial" w:cs="Arial"/>
        </w:rPr>
      </w:pPr>
      <w:r w:rsidRPr="00357F82">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87855" w:rsidRPr="00357F82" w:rsidRDefault="00687855" w:rsidP="00D83600">
      <w:pPr>
        <w:ind w:firstLine="709"/>
        <w:rPr>
          <w:rFonts w:ascii="Arial" w:hAnsi="Arial" w:cs="Arial"/>
          <w:sz w:val="24"/>
          <w:szCs w:val="24"/>
        </w:rPr>
      </w:pPr>
    </w:p>
    <w:p w:rsidR="007C2406" w:rsidRPr="00357F82" w:rsidRDefault="007C2406" w:rsidP="00D83600">
      <w:pPr>
        <w:ind w:firstLine="709"/>
        <w:rPr>
          <w:rFonts w:ascii="Arial" w:hAnsi="Arial" w:cs="Arial"/>
          <w:sz w:val="24"/>
          <w:szCs w:val="24"/>
        </w:rPr>
      </w:pPr>
    </w:p>
    <w:sectPr w:rsidR="007C2406" w:rsidRPr="00357F82" w:rsidSect="00CE7E3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782B2D"/>
    <w:rsid w:val="00050418"/>
    <w:rsid w:val="000764DA"/>
    <w:rsid w:val="002050FE"/>
    <w:rsid w:val="00260ED1"/>
    <w:rsid w:val="002B1DCC"/>
    <w:rsid w:val="002B5FD7"/>
    <w:rsid w:val="003418E7"/>
    <w:rsid w:val="00357F82"/>
    <w:rsid w:val="003D387A"/>
    <w:rsid w:val="004443C7"/>
    <w:rsid w:val="005C7F4A"/>
    <w:rsid w:val="00612211"/>
    <w:rsid w:val="00687855"/>
    <w:rsid w:val="00747331"/>
    <w:rsid w:val="007624DE"/>
    <w:rsid w:val="007821BC"/>
    <w:rsid w:val="00782B2D"/>
    <w:rsid w:val="007B114F"/>
    <w:rsid w:val="007C2406"/>
    <w:rsid w:val="0090009B"/>
    <w:rsid w:val="00A30D74"/>
    <w:rsid w:val="00AA08C5"/>
    <w:rsid w:val="00B35268"/>
    <w:rsid w:val="00B43D0E"/>
    <w:rsid w:val="00B63891"/>
    <w:rsid w:val="00BD0536"/>
    <w:rsid w:val="00C92394"/>
    <w:rsid w:val="00CB6387"/>
    <w:rsid w:val="00CE7E3C"/>
    <w:rsid w:val="00D83600"/>
    <w:rsid w:val="00F5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855"/>
    <w:pPr>
      <w:spacing w:before="100" w:beforeAutospacing="1" w:after="100" w:afterAutospacing="1"/>
    </w:pPr>
    <w:rPr>
      <w:sz w:val="24"/>
      <w:szCs w:val="24"/>
    </w:rPr>
  </w:style>
  <w:style w:type="character" w:styleId="a4">
    <w:name w:val="Strong"/>
    <w:basedOn w:val="a0"/>
    <w:qFormat/>
    <w:rsid w:val="00687855"/>
    <w:rPr>
      <w:b/>
      <w:bCs/>
    </w:rPr>
  </w:style>
  <w:style w:type="character" w:styleId="a5">
    <w:name w:val="Hyperlink"/>
    <w:basedOn w:val="a0"/>
    <w:uiPriority w:val="99"/>
    <w:rsid w:val="009000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98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22308/bc21e8defc1c757069887c412e6a5e75273392f2/" TargetMode="External"/><Relationship Id="rId13" Type="http://schemas.openxmlformats.org/officeDocument/2006/relationships/hyperlink" Target="https://www.consultant.ru/document/cons_doc_LAW_422308/a0ae3f2d0da589227f82ff12437e215edcb74126/" TargetMode="External"/><Relationship Id="rId3" Type="http://schemas.openxmlformats.org/officeDocument/2006/relationships/webSettings" Target="webSettings.xml"/><Relationship Id="rId7" Type="http://schemas.openxmlformats.org/officeDocument/2006/relationships/hyperlink" Target="https://www.consultant.ru/document/cons_doc_LAW_422308/bc21e8defc1c757069887c412e6a5e75273392f2/" TargetMode="External"/><Relationship Id="rId12" Type="http://schemas.openxmlformats.org/officeDocument/2006/relationships/hyperlink" Target="https://www.consultant.ru/document/cons_doc_LAW_422308/bc21e8defc1c757069887c412e6a5e75273392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22308/bc21e8defc1c757069887c412e6a5e75273392f2/" TargetMode="External"/><Relationship Id="rId11" Type="http://schemas.openxmlformats.org/officeDocument/2006/relationships/hyperlink" Target="https://www.consultant.ru/document/cons_doc_LAW_422308/bc21e8defc1c757069887c412e6a5e75273392f2/" TargetMode="External"/><Relationship Id="rId5" Type="http://schemas.openxmlformats.org/officeDocument/2006/relationships/hyperlink" Target="https://www.consultant.ru/document/cons_doc_LAW_422308/1a1225af2868ff309056879a23bdae1de7414ca7/" TargetMode="External"/><Relationship Id="rId15" Type="http://schemas.openxmlformats.org/officeDocument/2006/relationships/theme" Target="theme/theme1.xml"/><Relationship Id="rId10" Type="http://schemas.openxmlformats.org/officeDocument/2006/relationships/hyperlink" Target="https://www.consultant.ru/document/cons_doc_LAW_422308/bc21e8defc1c757069887c412e6a5e75273392f2/" TargetMode="External"/><Relationship Id="rId4" Type="http://schemas.openxmlformats.org/officeDocument/2006/relationships/hyperlink" Target="https://www.consultant.ru/document/cons_doc_LAW_422308/3a9b857944c37aab223eeda4559836814b39733a/" TargetMode="External"/><Relationship Id="rId9" Type="http://schemas.openxmlformats.org/officeDocument/2006/relationships/hyperlink" Target="https://www.consultant.ru/document/cons_doc_LAW_422308/bc21e8defc1c757069887c412e6a5e75273392f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6155</Words>
  <Characters>35090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Александра Артуровна</dc:creator>
  <cp:lastModifiedBy>Пользователь Windows</cp:lastModifiedBy>
  <cp:revision>6</cp:revision>
  <cp:lastPrinted>2021-10-01T06:55:00Z</cp:lastPrinted>
  <dcterms:created xsi:type="dcterms:W3CDTF">2023-05-17T02:10:00Z</dcterms:created>
  <dcterms:modified xsi:type="dcterms:W3CDTF">2023-05-17T04:21:00Z</dcterms:modified>
</cp:coreProperties>
</file>